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35" w:rsidRDefault="00642D35" w:rsidP="00642D35">
      <w:pPr>
        <w:pStyle w:val="Default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4DD4B2ED" wp14:editId="44C9FDC6">
            <wp:simplePos x="0" y="0"/>
            <wp:positionH relativeFrom="column">
              <wp:posOffset>3219450</wp:posOffset>
            </wp:positionH>
            <wp:positionV relativeFrom="paragraph">
              <wp:posOffset>-642620</wp:posOffset>
            </wp:positionV>
            <wp:extent cx="264795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45" y="21406"/>
                <wp:lineTo x="21445" y="0"/>
                <wp:lineTo x="0" y="0"/>
              </wp:wrapPolygon>
            </wp:wrapTight>
            <wp:docPr id="2" name="Picture 2" descr="C:\Users\hmay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ay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editId="0F9BBB4C">
            <wp:simplePos x="0" y="0"/>
            <wp:positionH relativeFrom="column">
              <wp:posOffset>28575</wp:posOffset>
            </wp:positionH>
            <wp:positionV relativeFrom="paragraph">
              <wp:posOffset>-661670</wp:posOffset>
            </wp:positionV>
            <wp:extent cx="2114550" cy="1153795"/>
            <wp:effectExtent l="0" t="0" r="0" b="8255"/>
            <wp:wrapTight wrapText="bothSides">
              <wp:wrapPolygon edited="0">
                <wp:start x="3697" y="0"/>
                <wp:lineTo x="3697" y="5706"/>
                <wp:lineTo x="2530" y="11056"/>
                <wp:lineTo x="2530" y="13552"/>
                <wp:lineTo x="0" y="17832"/>
                <wp:lineTo x="0" y="21041"/>
                <wp:lineTo x="3308" y="21398"/>
                <wp:lineTo x="4670" y="21398"/>
                <wp:lineTo x="21405" y="21041"/>
                <wp:lineTo x="21405" y="17118"/>
                <wp:lineTo x="17514" y="11412"/>
                <wp:lineTo x="17903" y="5706"/>
                <wp:lineTo x="17124" y="0"/>
                <wp:lineTo x="36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D35" w:rsidRDefault="00642D35" w:rsidP="00642D35">
      <w:pPr>
        <w:pStyle w:val="Default"/>
        <w:jc w:val="center"/>
        <w:rPr>
          <w:rFonts w:asciiTheme="minorHAnsi" w:eastAsia="Times New Roman" w:hAnsiTheme="minorHAnsi" w:cs="Times New Roman"/>
          <w:b/>
        </w:rPr>
      </w:pPr>
    </w:p>
    <w:p w:rsidR="00642D35" w:rsidRDefault="00642D35" w:rsidP="00642D35">
      <w:pPr>
        <w:pStyle w:val="Default"/>
        <w:jc w:val="center"/>
        <w:rPr>
          <w:rFonts w:asciiTheme="minorHAnsi" w:eastAsia="Times New Roman" w:hAnsiTheme="minorHAnsi" w:cs="Times New Roman"/>
          <w:b/>
        </w:rPr>
      </w:pPr>
    </w:p>
    <w:p w:rsidR="00642D35" w:rsidRDefault="00642D35" w:rsidP="00642D35">
      <w:pPr>
        <w:pStyle w:val="Default"/>
        <w:jc w:val="center"/>
        <w:rPr>
          <w:rFonts w:asciiTheme="minorHAnsi" w:eastAsia="Times New Roman" w:hAnsiTheme="minorHAnsi" w:cs="Times New Roman"/>
          <w:b/>
        </w:rPr>
      </w:pPr>
    </w:p>
    <w:p w:rsidR="00144A38" w:rsidRPr="00834D29" w:rsidRDefault="00144A38" w:rsidP="00642D35">
      <w:pPr>
        <w:pStyle w:val="Default"/>
        <w:jc w:val="center"/>
        <w:rPr>
          <w:rFonts w:asciiTheme="minorHAnsi" w:eastAsia="Times New Roman" w:hAnsiTheme="minorHAnsi" w:cs="Times New Roman"/>
          <w:b/>
        </w:rPr>
      </w:pPr>
      <w:bookmarkStart w:id="0" w:name="_GoBack"/>
      <w:r w:rsidRPr="00834D29">
        <w:rPr>
          <w:rFonts w:asciiTheme="minorHAnsi" w:eastAsia="Times New Roman" w:hAnsiTheme="minorHAnsi" w:cs="Times New Roman"/>
          <w:b/>
        </w:rPr>
        <w:t xml:space="preserve">National PTA and 100 Black Men </w:t>
      </w:r>
      <w:r w:rsidR="00187C92" w:rsidRPr="00834D29">
        <w:rPr>
          <w:rFonts w:asciiTheme="minorHAnsi" w:eastAsia="Times New Roman" w:hAnsiTheme="minorHAnsi" w:cs="Times New Roman"/>
          <w:b/>
        </w:rPr>
        <w:t xml:space="preserve">of America </w:t>
      </w:r>
      <w:r w:rsidR="00CD6D1E">
        <w:rPr>
          <w:rFonts w:asciiTheme="minorHAnsi" w:eastAsia="Times New Roman" w:hAnsiTheme="minorHAnsi" w:cs="Times New Roman"/>
          <w:b/>
        </w:rPr>
        <w:t xml:space="preserve">Collaborate </w:t>
      </w:r>
      <w:r w:rsidRPr="00834D29">
        <w:rPr>
          <w:rFonts w:asciiTheme="minorHAnsi" w:eastAsia="Times New Roman" w:hAnsiTheme="minorHAnsi" w:cs="Times New Roman"/>
          <w:b/>
        </w:rPr>
        <w:t>to Engage More Men in Education</w:t>
      </w:r>
    </w:p>
    <w:p w:rsidR="00144A38" w:rsidRPr="00834D29" w:rsidRDefault="00144A38" w:rsidP="00144A38">
      <w:pPr>
        <w:pStyle w:val="Default"/>
        <w:rPr>
          <w:rFonts w:asciiTheme="minorHAnsi" w:eastAsia="Times New Roman" w:hAnsiTheme="minorHAnsi" w:cs="Times New Roman"/>
        </w:rPr>
      </w:pPr>
    </w:p>
    <w:p w:rsidR="00144A38" w:rsidRPr="00781D01" w:rsidRDefault="00781D01" w:rsidP="00642D35">
      <w:pPr>
        <w:pStyle w:val="Default"/>
        <w:rPr>
          <w:rFonts w:asciiTheme="minorHAnsi" w:hAnsiTheme="minorHAnsi" w:cs="Tahoma"/>
          <w:color w:val="auto"/>
          <w:sz w:val="22"/>
          <w:szCs w:val="22"/>
        </w:rPr>
      </w:pPr>
      <w:r w:rsidRPr="00781D01">
        <w:rPr>
          <w:rFonts w:asciiTheme="minorHAnsi" w:hAnsiTheme="minorHAnsi"/>
          <w:sz w:val="22"/>
          <w:szCs w:val="22"/>
        </w:rPr>
        <w:t xml:space="preserve">ALEXANDRIA, Va., (May </w:t>
      </w:r>
      <w:r w:rsidR="007522CC">
        <w:rPr>
          <w:rFonts w:asciiTheme="minorHAnsi" w:hAnsiTheme="minorHAnsi"/>
          <w:sz w:val="22"/>
          <w:szCs w:val="22"/>
        </w:rPr>
        <w:t>22</w:t>
      </w:r>
      <w:r w:rsidRPr="00781D01">
        <w:rPr>
          <w:rFonts w:asciiTheme="minorHAnsi" w:hAnsiTheme="minorHAnsi"/>
          <w:sz w:val="22"/>
          <w:szCs w:val="22"/>
        </w:rPr>
        <w:t>, 2015) —</w:t>
      </w:r>
      <w:r w:rsidRPr="00DD0B4A">
        <w:t xml:space="preserve"> </w:t>
      </w:r>
      <w:r w:rsidR="00144A38" w:rsidRPr="00781D01">
        <w:rPr>
          <w:rFonts w:asciiTheme="minorHAnsi" w:hAnsiTheme="minorHAnsi"/>
          <w:color w:val="auto"/>
          <w:sz w:val="22"/>
          <w:szCs w:val="22"/>
          <w:lang w:val="en"/>
        </w:rPr>
        <w:t>National PTA and 100 Black Men</w:t>
      </w:r>
      <w:r w:rsidR="00A625CC" w:rsidRPr="00781D01">
        <w:rPr>
          <w:rFonts w:asciiTheme="minorHAnsi" w:hAnsiTheme="minorHAnsi"/>
          <w:color w:val="auto"/>
          <w:sz w:val="22"/>
          <w:szCs w:val="22"/>
          <w:lang w:val="en"/>
        </w:rPr>
        <w:t xml:space="preserve"> of America, Inc.</w:t>
      </w:r>
      <w:r w:rsidR="00144A38" w:rsidRPr="00781D01">
        <w:rPr>
          <w:rFonts w:asciiTheme="minorHAnsi" w:hAnsiTheme="minorHAnsi"/>
          <w:color w:val="auto"/>
          <w:sz w:val="22"/>
          <w:szCs w:val="22"/>
          <w:lang w:val="en"/>
        </w:rPr>
        <w:t xml:space="preserve"> </w:t>
      </w:r>
      <w:r w:rsidRPr="00781D01">
        <w:rPr>
          <w:rFonts w:asciiTheme="minorHAnsi" w:hAnsiTheme="minorHAnsi"/>
          <w:color w:val="auto"/>
          <w:sz w:val="22"/>
          <w:szCs w:val="22"/>
          <w:lang w:val="en"/>
        </w:rPr>
        <w:t>(The 100</w:t>
      </w:r>
      <w:r w:rsidR="00D44CE6">
        <w:rPr>
          <w:rFonts w:asciiTheme="minorHAnsi" w:hAnsiTheme="minorHAnsi"/>
          <w:color w:val="auto"/>
          <w:sz w:val="22"/>
          <w:szCs w:val="22"/>
          <w:lang w:val="en"/>
        </w:rPr>
        <w:t xml:space="preserve">) </w:t>
      </w:r>
      <w:r>
        <w:rPr>
          <w:rFonts w:asciiTheme="minorHAnsi" w:hAnsiTheme="minorHAnsi"/>
          <w:color w:val="auto"/>
          <w:sz w:val="22"/>
          <w:szCs w:val="22"/>
          <w:lang w:val="en"/>
        </w:rPr>
        <w:t xml:space="preserve">have teamed up </w:t>
      </w:r>
      <w:r w:rsidR="00144A38" w:rsidRPr="00781D01">
        <w:rPr>
          <w:rFonts w:asciiTheme="minorHAnsi" w:hAnsiTheme="minorHAnsi"/>
          <w:color w:val="auto"/>
          <w:sz w:val="22"/>
          <w:szCs w:val="22"/>
          <w:lang w:val="en"/>
        </w:rPr>
        <w:t>to educate PTA members</w:t>
      </w:r>
      <w:r w:rsidR="000A5815" w:rsidRPr="00781D01">
        <w:rPr>
          <w:rFonts w:asciiTheme="minorHAnsi" w:hAnsiTheme="minorHAnsi"/>
          <w:color w:val="auto"/>
          <w:sz w:val="22"/>
          <w:szCs w:val="22"/>
          <w:lang w:val="en"/>
        </w:rPr>
        <w:t>,</w:t>
      </w:r>
      <w:r w:rsidR="00F97831">
        <w:rPr>
          <w:rFonts w:asciiTheme="minorHAnsi" w:hAnsiTheme="minorHAnsi"/>
          <w:color w:val="auto"/>
          <w:sz w:val="22"/>
          <w:szCs w:val="22"/>
          <w:lang w:val="en"/>
        </w:rPr>
        <w:t xml:space="preserve"> </w:t>
      </w:r>
      <w:r w:rsidR="00144A38" w:rsidRPr="00781D01">
        <w:rPr>
          <w:rFonts w:asciiTheme="minorHAnsi" w:hAnsiTheme="minorHAnsi"/>
          <w:color w:val="auto"/>
          <w:sz w:val="22"/>
          <w:szCs w:val="22"/>
          <w:lang w:val="en"/>
        </w:rPr>
        <w:t>100 Black Men</w:t>
      </w:r>
      <w:r w:rsidR="00A625CC" w:rsidRPr="00781D01">
        <w:rPr>
          <w:rFonts w:asciiTheme="minorHAnsi" w:hAnsiTheme="minorHAnsi"/>
          <w:color w:val="auto"/>
          <w:sz w:val="22"/>
          <w:szCs w:val="22"/>
          <w:lang w:val="en"/>
        </w:rPr>
        <w:t xml:space="preserve"> of America</w:t>
      </w:r>
      <w:r w:rsidR="00144A38" w:rsidRPr="00781D01">
        <w:rPr>
          <w:rFonts w:asciiTheme="minorHAnsi" w:hAnsiTheme="minorHAnsi"/>
          <w:color w:val="auto"/>
          <w:sz w:val="22"/>
          <w:szCs w:val="22"/>
          <w:lang w:val="en"/>
        </w:rPr>
        <w:t xml:space="preserve"> members </w:t>
      </w:r>
      <w:r w:rsidR="000A5815" w:rsidRPr="00781D01">
        <w:rPr>
          <w:rFonts w:asciiTheme="minorHAnsi" w:hAnsiTheme="minorHAnsi"/>
          <w:color w:val="auto"/>
          <w:sz w:val="22"/>
          <w:szCs w:val="22"/>
          <w:lang w:val="en"/>
        </w:rPr>
        <w:t xml:space="preserve">and </w:t>
      </w:r>
      <w:r w:rsidRPr="00781D01">
        <w:rPr>
          <w:rFonts w:asciiTheme="minorHAnsi" w:hAnsiTheme="minorHAnsi"/>
          <w:color w:val="auto"/>
          <w:sz w:val="22"/>
          <w:szCs w:val="22"/>
          <w:lang w:val="en"/>
        </w:rPr>
        <w:t xml:space="preserve">the </w:t>
      </w:r>
      <w:r w:rsidR="000A5815" w:rsidRPr="00781D01">
        <w:rPr>
          <w:rFonts w:asciiTheme="minorHAnsi" w:hAnsiTheme="minorHAnsi"/>
          <w:color w:val="auto"/>
          <w:sz w:val="22"/>
          <w:szCs w:val="22"/>
          <w:lang w:val="en"/>
        </w:rPr>
        <w:t xml:space="preserve">community </w:t>
      </w:r>
      <w:r w:rsidR="00144A38" w:rsidRPr="00781D01">
        <w:rPr>
          <w:rFonts w:asciiTheme="minorHAnsi" w:hAnsiTheme="minorHAnsi"/>
          <w:color w:val="auto"/>
          <w:sz w:val="22"/>
          <w:szCs w:val="22"/>
          <w:lang w:val="en"/>
        </w:rPr>
        <w:t xml:space="preserve">about the importance of engaging males in key education issues that </w:t>
      </w:r>
      <w:r w:rsidR="00144A38" w:rsidRPr="00781D01">
        <w:rPr>
          <w:rFonts w:asciiTheme="minorHAnsi" w:hAnsiTheme="minorHAnsi" w:cs="Tahoma"/>
          <w:color w:val="auto"/>
          <w:sz w:val="22"/>
          <w:szCs w:val="22"/>
        </w:rPr>
        <w:t xml:space="preserve">create </w:t>
      </w:r>
      <w:r w:rsidR="00CC7517" w:rsidRPr="00781D01">
        <w:rPr>
          <w:rFonts w:asciiTheme="minorHAnsi" w:hAnsiTheme="minorHAnsi" w:cs="Tahoma"/>
          <w:color w:val="auto"/>
          <w:sz w:val="22"/>
          <w:szCs w:val="22"/>
        </w:rPr>
        <w:t xml:space="preserve">an </w:t>
      </w:r>
      <w:r w:rsidR="00144A38" w:rsidRPr="00781D01">
        <w:rPr>
          <w:rFonts w:asciiTheme="minorHAnsi" w:hAnsiTheme="minorHAnsi" w:cs="Tahoma"/>
          <w:color w:val="auto"/>
          <w:sz w:val="22"/>
          <w:szCs w:val="22"/>
        </w:rPr>
        <w:t xml:space="preserve">environment where students are motivated to achieve. </w:t>
      </w:r>
    </w:p>
    <w:p w:rsidR="000A5815" w:rsidRPr="00642D35" w:rsidRDefault="000A5815" w:rsidP="00642D35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005085" w:rsidRPr="00642D35" w:rsidRDefault="00005085" w:rsidP="00642D35">
      <w:pPr>
        <w:pStyle w:val="Default"/>
        <w:rPr>
          <w:rFonts w:asciiTheme="minorHAnsi" w:eastAsia="Times New Roman" w:hAnsiTheme="minorHAnsi" w:cs="Times New Roman"/>
          <w:sz w:val="22"/>
          <w:szCs w:val="22"/>
        </w:rPr>
      </w:pPr>
      <w:r w:rsidRPr="00642D35">
        <w:rPr>
          <w:rFonts w:asciiTheme="minorHAnsi" w:hAnsiTheme="minorHAnsi" w:cs="Tahoma"/>
          <w:sz w:val="22"/>
          <w:szCs w:val="22"/>
        </w:rPr>
        <w:t>100 Black Men</w:t>
      </w:r>
      <w:r w:rsidR="00A625CC" w:rsidRPr="00642D35">
        <w:rPr>
          <w:rFonts w:asciiTheme="minorHAnsi" w:hAnsiTheme="minorHAnsi" w:cs="Tahoma"/>
          <w:sz w:val="22"/>
          <w:szCs w:val="22"/>
        </w:rPr>
        <w:t xml:space="preserve"> of America</w:t>
      </w:r>
      <w:r w:rsidRPr="00642D35">
        <w:rPr>
          <w:rFonts w:asciiTheme="minorHAnsi" w:hAnsiTheme="minorHAnsi" w:cs="Tahoma"/>
          <w:sz w:val="22"/>
          <w:szCs w:val="22"/>
        </w:rPr>
        <w:t xml:space="preserve"> will join</w:t>
      </w:r>
      <w:r w:rsidRPr="00642D3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144A38" w:rsidRPr="00642D35">
        <w:rPr>
          <w:rFonts w:asciiTheme="minorHAnsi" w:eastAsia="Times New Roman" w:hAnsiTheme="minorHAnsi" w:cs="Times New Roman"/>
          <w:sz w:val="22"/>
          <w:szCs w:val="22"/>
        </w:rPr>
        <w:t xml:space="preserve">the PTA MORE (Men </w:t>
      </w:r>
      <w:r w:rsidR="00A625CC" w:rsidRPr="00642D35">
        <w:rPr>
          <w:rFonts w:asciiTheme="minorHAnsi" w:eastAsia="Times New Roman" w:hAnsiTheme="minorHAnsi" w:cs="Times New Roman"/>
          <w:sz w:val="22"/>
          <w:szCs w:val="22"/>
        </w:rPr>
        <w:t>Organized to Raise Engagement) A</w:t>
      </w:r>
      <w:r w:rsidR="00144A38" w:rsidRPr="00642D35">
        <w:rPr>
          <w:rFonts w:asciiTheme="minorHAnsi" w:eastAsia="Times New Roman" w:hAnsiTheme="minorHAnsi" w:cs="Times New Roman"/>
          <w:sz w:val="22"/>
          <w:szCs w:val="22"/>
        </w:rPr>
        <w:t>lliance</w:t>
      </w:r>
      <w:r w:rsidR="00773028">
        <w:rPr>
          <w:rFonts w:asciiTheme="minorHAnsi" w:eastAsia="Times New Roman" w:hAnsiTheme="minorHAnsi" w:cs="Times New Roman"/>
          <w:sz w:val="22"/>
          <w:szCs w:val="22"/>
        </w:rPr>
        <w:t>,</w:t>
      </w:r>
      <w:r w:rsidR="00144A38" w:rsidRPr="00642D3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642D35">
        <w:rPr>
          <w:rFonts w:asciiTheme="minorHAnsi" w:eastAsia="Times New Roman" w:hAnsiTheme="minorHAnsi" w:cs="Times New Roman"/>
          <w:sz w:val="22"/>
          <w:szCs w:val="22"/>
        </w:rPr>
        <w:t xml:space="preserve">which is </w:t>
      </w:r>
      <w:r w:rsidR="00144A38" w:rsidRPr="00642D35">
        <w:rPr>
          <w:rFonts w:asciiTheme="minorHAnsi" w:eastAsia="Times New Roman" w:hAnsiTheme="minorHAnsi" w:cs="Times New Roman"/>
          <w:sz w:val="22"/>
          <w:szCs w:val="22"/>
        </w:rPr>
        <w:t xml:space="preserve">dedicated to raising the level of engagement between </w:t>
      </w:r>
      <w:r w:rsidR="0066444A" w:rsidRPr="00642D35">
        <w:rPr>
          <w:rFonts w:asciiTheme="minorHAnsi" w:eastAsia="Times New Roman" w:hAnsiTheme="minorHAnsi" w:cs="Times New Roman"/>
          <w:sz w:val="22"/>
          <w:szCs w:val="22"/>
        </w:rPr>
        <w:t xml:space="preserve">students </w:t>
      </w:r>
      <w:r w:rsidR="00144A38" w:rsidRPr="00642D35">
        <w:rPr>
          <w:rFonts w:asciiTheme="minorHAnsi" w:eastAsia="Times New Roman" w:hAnsiTheme="minorHAnsi" w:cs="Times New Roman"/>
          <w:sz w:val="22"/>
          <w:szCs w:val="22"/>
        </w:rPr>
        <w:t>and</w:t>
      </w:r>
      <w:r w:rsidRPr="00642D35">
        <w:rPr>
          <w:rFonts w:asciiTheme="minorHAnsi" w:eastAsia="Times New Roman" w:hAnsiTheme="minorHAnsi" w:cs="Times New Roman"/>
          <w:sz w:val="22"/>
          <w:szCs w:val="22"/>
        </w:rPr>
        <w:t xml:space="preserve"> the important men in the</w:t>
      </w:r>
      <w:r w:rsidR="00834D29" w:rsidRPr="00642D35">
        <w:rPr>
          <w:rFonts w:asciiTheme="minorHAnsi" w:eastAsia="Times New Roman" w:hAnsiTheme="minorHAnsi" w:cs="Times New Roman"/>
          <w:sz w:val="22"/>
          <w:szCs w:val="22"/>
        </w:rPr>
        <w:t>ir</w:t>
      </w:r>
      <w:r w:rsidRPr="00642D35">
        <w:rPr>
          <w:rFonts w:asciiTheme="minorHAnsi" w:eastAsia="Times New Roman" w:hAnsiTheme="minorHAnsi" w:cs="Times New Roman"/>
          <w:sz w:val="22"/>
          <w:szCs w:val="22"/>
        </w:rPr>
        <w:t xml:space="preserve"> lives.</w:t>
      </w:r>
    </w:p>
    <w:p w:rsidR="00642D35" w:rsidRPr="00642D35" w:rsidRDefault="00642D35" w:rsidP="00642D35">
      <w:pPr>
        <w:pStyle w:val="Default"/>
        <w:rPr>
          <w:rFonts w:asciiTheme="minorHAnsi" w:eastAsia="Times New Roman" w:hAnsiTheme="minorHAnsi" w:cs="Times New Roman"/>
          <w:sz w:val="22"/>
          <w:szCs w:val="22"/>
        </w:rPr>
      </w:pPr>
    </w:p>
    <w:p w:rsidR="00834D29" w:rsidRPr="00642D35" w:rsidRDefault="00834D29" w:rsidP="00642D35">
      <w:pPr>
        <w:spacing w:after="0" w:line="240" w:lineRule="auto"/>
        <w:rPr>
          <w:rFonts w:eastAsia="Times New Roman" w:cs="Times New Roman"/>
        </w:rPr>
      </w:pPr>
      <w:r w:rsidRPr="00642D35">
        <w:rPr>
          <w:rFonts w:eastAsia="Times New Roman" w:cs="Times New Roman"/>
        </w:rPr>
        <w:t>Studies show students perform better when </w:t>
      </w:r>
      <w:r w:rsidR="000A5815" w:rsidRPr="00642D35">
        <w:rPr>
          <w:rFonts w:eastAsia="Times New Roman" w:cs="Times New Roman"/>
        </w:rPr>
        <w:t xml:space="preserve">males </w:t>
      </w:r>
      <w:r w:rsidRPr="00642D35">
        <w:rPr>
          <w:rFonts w:eastAsia="Times New Roman" w:cs="Times New Roman"/>
        </w:rPr>
        <w:t xml:space="preserve">and </w:t>
      </w:r>
      <w:r w:rsidR="000A5815" w:rsidRPr="00642D35">
        <w:rPr>
          <w:rFonts w:eastAsia="Times New Roman" w:cs="Times New Roman"/>
        </w:rPr>
        <w:t xml:space="preserve">females </w:t>
      </w:r>
      <w:r w:rsidRPr="00642D35">
        <w:rPr>
          <w:rFonts w:eastAsia="Times New Roman" w:cs="Times New Roman"/>
        </w:rPr>
        <w:t>are both involved in the</w:t>
      </w:r>
      <w:r w:rsidR="0066444A" w:rsidRPr="00642D35">
        <w:rPr>
          <w:rFonts w:eastAsia="Times New Roman" w:cs="Times New Roman"/>
        </w:rPr>
        <w:t>ir</w:t>
      </w:r>
      <w:r w:rsidRPr="00642D35">
        <w:rPr>
          <w:rFonts w:eastAsia="Times New Roman" w:cs="Times New Roman"/>
        </w:rPr>
        <w:t xml:space="preserve"> education. </w:t>
      </w:r>
      <w:r w:rsidR="000A5815" w:rsidRPr="00642D35">
        <w:rPr>
          <w:rFonts w:eastAsia="Times New Roman" w:cs="Times New Roman"/>
        </w:rPr>
        <w:t>Studies also show that m</w:t>
      </w:r>
      <w:r w:rsidRPr="00642D35">
        <w:rPr>
          <w:rFonts w:eastAsia="Times New Roman" w:cs="Times New Roman"/>
        </w:rPr>
        <w:t xml:space="preserve">en and women think differently and bring different perspectives and skills to </w:t>
      </w:r>
      <w:r w:rsidR="0066444A" w:rsidRPr="00642D35">
        <w:rPr>
          <w:rFonts w:eastAsia="Times New Roman" w:cs="Times New Roman"/>
        </w:rPr>
        <w:t>the table</w:t>
      </w:r>
      <w:r w:rsidRPr="00642D35">
        <w:rPr>
          <w:rFonts w:eastAsia="Times New Roman" w:cs="Times New Roman"/>
        </w:rPr>
        <w:t>. </w:t>
      </w:r>
    </w:p>
    <w:p w:rsidR="00642D35" w:rsidRPr="00642D35" w:rsidRDefault="00642D35" w:rsidP="00642D35">
      <w:pPr>
        <w:spacing w:after="0" w:line="240" w:lineRule="auto"/>
        <w:rPr>
          <w:rFonts w:eastAsia="Times New Roman" w:cs="Times New Roman"/>
        </w:rPr>
      </w:pPr>
    </w:p>
    <w:p w:rsidR="00834D29" w:rsidRPr="00642D35" w:rsidRDefault="00834D29" w:rsidP="00642D35">
      <w:pPr>
        <w:spacing w:after="0" w:line="240" w:lineRule="auto"/>
        <w:rPr>
          <w:rFonts w:eastAsia="Times New Roman" w:cs="Times New Roman"/>
        </w:rPr>
      </w:pPr>
      <w:r w:rsidRPr="00642D35">
        <w:rPr>
          <w:rFonts w:eastAsia="Times New Roman" w:cs="Times New Roman"/>
        </w:rPr>
        <w:t>School communities and PTAs </w:t>
      </w:r>
      <w:r w:rsidR="0066444A" w:rsidRPr="00642D35">
        <w:rPr>
          <w:rFonts w:eastAsia="Times New Roman" w:cs="Times New Roman"/>
        </w:rPr>
        <w:t xml:space="preserve">also </w:t>
      </w:r>
      <w:r w:rsidRPr="00642D35">
        <w:rPr>
          <w:rFonts w:eastAsia="Times New Roman" w:cs="Times New Roman"/>
        </w:rPr>
        <w:t xml:space="preserve">thrive when both men and women </w:t>
      </w:r>
      <w:r w:rsidR="00237203" w:rsidRPr="00642D35">
        <w:rPr>
          <w:rFonts w:eastAsia="Times New Roman" w:cs="Times New Roman"/>
        </w:rPr>
        <w:t>participate</w:t>
      </w:r>
      <w:r w:rsidR="00237203">
        <w:rPr>
          <w:rFonts w:eastAsia="Times New Roman" w:cs="Times New Roman"/>
        </w:rPr>
        <w:t>; y</w:t>
      </w:r>
      <w:r w:rsidRPr="00642D35">
        <w:rPr>
          <w:rFonts w:eastAsia="Times New Roman" w:cs="Times New Roman"/>
        </w:rPr>
        <w:t>et men remain a largely u</w:t>
      </w:r>
      <w:r w:rsidR="00623EA7">
        <w:rPr>
          <w:rFonts w:eastAsia="Times New Roman" w:cs="Times New Roman"/>
        </w:rPr>
        <w:t xml:space="preserve">ntapped resource. Including </w:t>
      </w:r>
      <w:r w:rsidRPr="00642D35">
        <w:rPr>
          <w:rFonts w:eastAsia="Times New Roman" w:cs="Times New Roman"/>
        </w:rPr>
        <w:t xml:space="preserve">100 Black Men of America in the PTA </w:t>
      </w:r>
      <w:r w:rsidR="00CC7517" w:rsidRPr="00642D35">
        <w:rPr>
          <w:rFonts w:eastAsia="Times New Roman" w:cs="Times New Roman"/>
        </w:rPr>
        <w:t xml:space="preserve">MORE </w:t>
      </w:r>
      <w:r w:rsidRPr="00642D35">
        <w:rPr>
          <w:rFonts w:eastAsia="Times New Roman" w:cs="Times New Roman"/>
        </w:rPr>
        <w:t xml:space="preserve">Alliance will strengthen the coalition and provide more resources to PTAs. </w:t>
      </w:r>
    </w:p>
    <w:p w:rsidR="00642D35" w:rsidRPr="00642D35" w:rsidRDefault="00642D35" w:rsidP="00642D35">
      <w:pPr>
        <w:spacing w:after="0" w:line="240" w:lineRule="auto"/>
        <w:rPr>
          <w:rFonts w:eastAsia="Times New Roman" w:cs="Times New Roman"/>
        </w:rPr>
      </w:pPr>
    </w:p>
    <w:p w:rsidR="00144A38" w:rsidRDefault="00834D29" w:rsidP="00642D35">
      <w:pPr>
        <w:pStyle w:val="Default"/>
        <w:rPr>
          <w:rFonts w:asciiTheme="minorHAnsi" w:eastAsia="Times New Roman" w:hAnsiTheme="minorHAnsi" w:cs="Times New Roman"/>
          <w:sz w:val="22"/>
          <w:szCs w:val="22"/>
        </w:rPr>
      </w:pPr>
      <w:r w:rsidRPr="00642D35">
        <w:rPr>
          <w:rFonts w:asciiTheme="minorHAnsi" w:eastAsia="Times New Roman" w:hAnsiTheme="minorHAnsi" w:cs="Times New Roman"/>
          <w:sz w:val="22"/>
          <w:szCs w:val="22"/>
        </w:rPr>
        <w:t>The</w:t>
      </w:r>
      <w:r w:rsidR="00144A38" w:rsidRPr="00642D35">
        <w:rPr>
          <w:rFonts w:asciiTheme="minorHAnsi" w:eastAsia="Times New Roman" w:hAnsiTheme="minorHAnsi" w:cs="Times New Roman"/>
          <w:sz w:val="22"/>
          <w:szCs w:val="22"/>
        </w:rPr>
        <w:t xml:space="preserve"> PTA MORE </w:t>
      </w:r>
      <w:r w:rsidRPr="00642D35">
        <w:rPr>
          <w:rFonts w:asciiTheme="minorHAnsi" w:eastAsia="Times New Roman" w:hAnsiTheme="minorHAnsi" w:cs="Times New Roman"/>
          <w:sz w:val="22"/>
          <w:szCs w:val="22"/>
        </w:rPr>
        <w:t xml:space="preserve">Alliance </w:t>
      </w:r>
      <w:r w:rsidR="00144A38" w:rsidRPr="00642D35">
        <w:rPr>
          <w:rFonts w:asciiTheme="minorHAnsi" w:eastAsia="Times New Roman" w:hAnsiTheme="minorHAnsi" w:cs="Times New Roman"/>
          <w:sz w:val="22"/>
          <w:szCs w:val="22"/>
        </w:rPr>
        <w:t>serve</w:t>
      </w:r>
      <w:r w:rsidRPr="00642D35">
        <w:rPr>
          <w:rFonts w:asciiTheme="minorHAnsi" w:eastAsia="Times New Roman" w:hAnsiTheme="minorHAnsi" w:cs="Times New Roman"/>
          <w:sz w:val="22"/>
          <w:szCs w:val="22"/>
        </w:rPr>
        <w:t>s</w:t>
      </w:r>
      <w:r w:rsidR="00144A38" w:rsidRPr="00642D35">
        <w:rPr>
          <w:rFonts w:asciiTheme="minorHAnsi" w:eastAsia="Times New Roman" w:hAnsiTheme="minorHAnsi" w:cs="Times New Roman"/>
          <w:sz w:val="22"/>
          <w:szCs w:val="22"/>
        </w:rPr>
        <w:t xml:space="preserve"> as a conduit for greater father and significant male involvement, resulting in positive outcomes and successful relationships for children, parents, schools and communities. </w:t>
      </w:r>
      <w:r w:rsidR="00CC7517" w:rsidRPr="00642D35">
        <w:rPr>
          <w:rFonts w:asciiTheme="minorHAnsi" w:eastAsia="Times New Roman" w:hAnsiTheme="minorHAnsi" w:cs="Times New Roman"/>
          <w:sz w:val="22"/>
          <w:szCs w:val="22"/>
        </w:rPr>
        <w:t xml:space="preserve">The </w:t>
      </w:r>
      <w:r w:rsidR="00144A38" w:rsidRPr="00642D35">
        <w:rPr>
          <w:rFonts w:asciiTheme="minorHAnsi" w:eastAsia="Times New Roman" w:hAnsiTheme="minorHAnsi" w:cs="Times New Roman"/>
          <w:sz w:val="22"/>
          <w:szCs w:val="22"/>
        </w:rPr>
        <w:t xml:space="preserve">PTA MORE </w:t>
      </w:r>
      <w:r w:rsidR="00CC7517" w:rsidRPr="00642D35">
        <w:rPr>
          <w:rFonts w:asciiTheme="minorHAnsi" w:eastAsia="Times New Roman" w:hAnsiTheme="minorHAnsi" w:cs="Times New Roman"/>
          <w:sz w:val="22"/>
          <w:szCs w:val="22"/>
        </w:rPr>
        <w:t xml:space="preserve">Alliance </w:t>
      </w:r>
      <w:r w:rsidR="00144A38" w:rsidRPr="00642D35">
        <w:rPr>
          <w:rFonts w:asciiTheme="minorHAnsi" w:eastAsia="Times New Roman" w:hAnsiTheme="minorHAnsi" w:cs="Times New Roman"/>
          <w:sz w:val="22"/>
          <w:szCs w:val="22"/>
        </w:rPr>
        <w:t>helps PTA leaders and units</w:t>
      </w:r>
      <w:r w:rsidR="00B024F7" w:rsidRPr="00642D35">
        <w:rPr>
          <w:rFonts w:asciiTheme="minorHAnsi" w:eastAsia="Times New Roman" w:hAnsiTheme="minorHAnsi" w:cs="Times New Roman"/>
          <w:sz w:val="22"/>
          <w:szCs w:val="22"/>
        </w:rPr>
        <w:t>:</w:t>
      </w:r>
    </w:p>
    <w:p w:rsidR="00642D35" w:rsidRPr="00642D35" w:rsidRDefault="00642D35" w:rsidP="00642D35">
      <w:pPr>
        <w:pStyle w:val="Default"/>
        <w:rPr>
          <w:rFonts w:asciiTheme="minorHAnsi" w:hAnsiTheme="minorHAnsi"/>
          <w:color w:val="292522"/>
          <w:sz w:val="22"/>
          <w:szCs w:val="22"/>
          <w:lang w:val="en"/>
        </w:rPr>
      </w:pPr>
    </w:p>
    <w:p w:rsidR="00144A38" w:rsidRPr="00642D35" w:rsidRDefault="00144A38" w:rsidP="00642D35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642D35">
        <w:rPr>
          <w:rFonts w:eastAsia="Times New Roman" w:cs="Times New Roman"/>
        </w:rPr>
        <w:t>Work with schools and communities to provide programs that engage fathers and positive male figures in the educational and</w:t>
      </w:r>
      <w:r w:rsidR="00781D01">
        <w:rPr>
          <w:rFonts w:eastAsia="Times New Roman" w:cs="Times New Roman"/>
        </w:rPr>
        <w:t xml:space="preserve"> social development of children;</w:t>
      </w:r>
      <w:r w:rsidRPr="00642D35">
        <w:rPr>
          <w:rFonts w:eastAsia="Times New Roman" w:cs="Times New Roman"/>
        </w:rPr>
        <w:t xml:space="preserve"> </w:t>
      </w:r>
    </w:p>
    <w:p w:rsidR="00144A38" w:rsidRPr="00642D35" w:rsidRDefault="00144A38" w:rsidP="00642D35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642D35">
        <w:rPr>
          <w:rFonts w:eastAsia="Times New Roman" w:cs="Times New Roman"/>
        </w:rPr>
        <w:t>Develop male leaders who work with fathers and male role models to enhance positive involvement with</w:t>
      </w:r>
      <w:r w:rsidR="00781D01">
        <w:rPr>
          <w:rFonts w:eastAsia="Times New Roman" w:cs="Times New Roman"/>
        </w:rPr>
        <w:t xml:space="preserve"> youth; and</w:t>
      </w:r>
      <w:r w:rsidRPr="00642D35">
        <w:rPr>
          <w:rFonts w:eastAsia="Times New Roman" w:cs="Times New Roman"/>
        </w:rPr>
        <w:t xml:space="preserve"> </w:t>
      </w:r>
    </w:p>
    <w:p w:rsidR="00144A38" w:rsidRPr="00642D35" w:rsidRDefault="00CC7517" w:rsidP="00642D35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642D35">
        <w:rPr>
          <w:rFonts w:eastAsia="Times New Roman" w:cs="Times New Roman"/>
        </w:rPr>
        <w:t>Provide a needed</w:t>
      </w:r>
      <w:r w:rsidR="00144A38" w:rsidRPr="00642D35">
        <w:rPr>
          <w:rFonts w:eastAsia="Times New Roman" w:cs="Times New Roman"/>
        </w:rPr>
        <w:t xml:space="preserve"> resource for families, communities and schools on fatherhood initiatives and issues</w:t>
      </w:r>
      <w:r w:rsidR="00A67ABA" w:rsidRPr="00642D35">
        <w:rPr>
          <w:rFonts w:eastAsia="Times New Roman" w:cs="Times New Roman"/>
        </w:rPr>
        <w:t>.</w:t>
      </w:r>
      <w:r w:rsidR="00144A38" w:rsidRPr="00642D35">
        <w:rPr>
          <w:rFonts w:eastAsia="Times New Roman" w:cs="Times New Roman"/>
        </w:rPr>
        <w:t xml:space="preserve"> </w:t>
      </w:r>
    </w:p>
    <w:p w:rsidR="00642D35" w:rsidRPr="00642D35" w:rsidRDefault="00642D35" w:rsidP="00642D35">
      <w:pPr>
        <w:spacing w:after="0" w:line="240" w:lineRule="auto"/>
        <w:rPr>
          <w:rFonts w:eastAsia="Times New Roman" w:cs="Times New Roman"/>
          <w:bCs/>
        </w:rPr>
      </w:pPr>
    </w:p>
    <w:p w:rsidR="00187C92" w:rsidRPr="00642D35" w:rsidRDefault="00187C92" w:rsidP="00642D35">
      <w:pPr>
        <w:spacing w:after="0" w:line="240" w:lineRule="auto"/>
        <w:rPr>
          <w:rFonts w:eastAsia="Times New Roman" w:cs="Times New Roman"/>
          <w:b/>
          <w:bCs/>
        </w:rPr>
      </w:pPr>
      <w:r w:rsidRPr="00642D35">
        <w:rPr>
          <w:rFonts w:eastAsia="Times New Roman" w:cs="Times New Roman"/>
          <w:bCs/>
        </w:rPr>
        <w:t>“We are extremely honored to have 100 Black Men of America</w:t>
      </w:r>
      <w:r w:rsidR="00A67ABA" w:rsidRPr="00642D35">
        <w:rPr>
          <w:rFonts w:eastAsia="Times New Roman" w:cs="Times New Roman"/>
          <w:bCs/>
        </w:rPr>
        <w:t>, Inc.</w:t>
      </w:r>
      <w:r w:rsidRPr="00642D35">
        <w:rPr>
          <w:rFonts w:eastAsia="Times New Roman" w:cs="Times New Roman"/>
          <w:bCs/>
        </w:rPr>
        <w:t xml:space="preserve"> as a</w:t>
      </w:r>
      <w:r w:rsidR="00B024F7" w:rsidRPr="00642D35">
        <w:rPr>
          <w:rFonts w:eastAsia="Times New Roman" w:cs="Times New Roman"/>
          <w:bCs/>
        </w:rPr>
        <w:t xml:space="preserve"> </w:t>
      </w:r>
      <w:r w:rsidRPr="00642D35">
        <w:rPr>
          <w:rFonts w:eastAsia="Times New Roman" w:cs="Times New Roman"/>
          <w:bCs/>
        </w:rPr>
        <w:t xml:space="preserve">part of our PTA </w:t>
      </w:r>
      <w:r w:rsidR="00CC7517" w:rsidRPr="00642D35">
        <w:rPr>
          <w:rFonts w:eastAsia="Times New Roman" w:cs="Times New Roman"/>
          <w:bCs/>
        </w:rPr>
        <w:t xml:space="preserve">MORE </w:t>
      </w:r>
      <w:r w:rsidRPr="00642D35">
        <w:rPr>
          <w:rFonts w:eastAsia="Times New Roman" w:cs="Times New Roman"/>
          <w:bCs/>
        </w:rPr>
        <w:t>Alliance.</w:t>
      </w:r>
      <w:r w:rsidR="00834D29" w:rsidRPr="00642D35">
        <w:rPr>
          <w:rFonts w:eastAsia="Times New Roman" w:cs="Times New Roman"/>
          <w:bCs/>
        </w:rPr>
        <w:t xml:space="preserve"> It’s a perfect partnership because </w:t>
      </w:r>
      <w:r w:rsidRPr="00642D35">
        <w:rPr>
          <w:rFonts w:eastAsia="Times New Roman" w:cs="Times New Roman"/>
          <w:bCs/>
        </w:rPr>
        <w:t>100 Black Men</w:t>
      </w:r>
      <w:r w:rsidR="00A625CC" w:rsidRPr="00642D35">
        <w:rPr>
          <w:rFonts w:eastAsia="Times New Roman" w:cs="Times New Roman"/>
          <w:bCs/>
        </w:rPr>
        <w:t xml:space="preserve"> of America</w:t>
      </w:r>
      <w:r w:rsidRPr="00642D35">
        <w:rPr>
          <w:rFonts w:eastAsia="Times New Roman" w:cs="Times New Roman"/>
          <w:bCs/>
        </w:rPr>
        <w:t xml:space="preserve"> shares the same goals to e</w:t>
      </w:r>
      <w:r w:rsidR="00B85322" w:rsidRPr="00642D35">
        <w:rPr>
          <w:rFonts w:eastAsia="Times New Roman" w:cs="Times New Roman"/>
          <w:bCs/>
        </w:rPr>
        <w:t xml:space="preserve">ducate and empower all children,” said Otha Thornton, </w:t>
      </w:r>
      <w:r w:rsidR="00781D01">
        <w:rPr>
          <w:rFonts w:eastAsia="Times New Roman" w:cs="Times New Roman"/>
          <w:bCs/>
        </w:rPr>
        <w:t xml:space="preserve">president of </w:t>
      </w:r>
      <w:r w:rsidR="00B85322" w:rsidRPr="00642D35">
        <w:rPr>
          <w:rFonts w:eastAsia="Times New Roman" w:cs="Times New Roman"/>
          <w:bCs/>
        </w:rPr>
        <w:t>National PTA</w:t>
      </w:r>
      <w:r w:rsidRPr="00642D35">
        <w:rPr>
          <w:rFonts w:eastAsia="Times New Roman" w:cs="Times New Roman"/>
          <w:b/>
          <w:bCs/>
        </w:rPr>
        <w:t>.</w:t>
      </w:r>
    </w:p>
    <w:p w:rsidR="00642D35" w:rsidRPr="00642D35" w:rsidRDefault="00642D35" w:rsidP="00642D35">
      <w:pPr>
        <w:spacing w:after="0" w:line="240" w:lineRule="auto"/>
        <w:rPr>
          <w:rFonts w:eastAsia="Times New Roman" w:cs="Times New Roman"/>
          <w:b/>
          <w:bCs/>
        </w:rPr>
      </w:pPr>
    </w:p>
    <w:p w:rsidR="00A67ABA" w:rsidRPr="00642D35" w:rsidRDefault="00A67ABA" w:rsidP="00642D35">
      <w:pPr>
        <w:spacing w:after="0" w:line="240" w:lineRule="auto"/>
        <w:rPr>
          <w:rFonts w:eastAsia="Times New Roman" w:cs="Times New Roman"/>
          <w:bCs/>
        </w:rPr>
      </w:pPr>
      <w:r w:rsidRPr="00642D35">
        <w:rPr>
          <w:rFonts w:eastAsia="Times New Roman" w:cs="Times New Roman"/>
          <w:bCs/>
        </w:rPr>
        <w:t>"We forged a partnership with PTA MORE to leverage our talents and expertise to expand the coverage and impact that both organizations</w:t>
      </w:r>
      <w:r w:rsidR="00781D01">
        <w:rPr>
          <w:rFonts w:eastAsia="Times New Roman" w:cs="Times New Roman"/>
          <w:bCs/>
        </w:rPr>
        <w:t>’</w:t>
      </w:r>
      <w:r w:rsidRPr="00642D35">
        <w:rPr>
          <w:rFonts w:eastAsia="Times New Roman" w:cs="Times New Roman"/>
          <w:bCs/>
        </w:rPr>
        <w:t xml:space="preserve"> work </w:t>
      </w:r>
      <w:r w:rsidR="00781D01">
        <w:rPr>
          <w:rFonts w:eastAsia="Times New Roman" w:cs="Times New Roman"/>
          <w:bCs/>
        </w:rPr>
        <w:t xml:space="preserve">has </w:t>
      </w:r>
      <w:r w:rsidRPr="00642D35">
        <w:rPr>
          <w:rFonts w:eastAsia="Times New Roman" w:cs="Times New Roman"/>
          <w:bCs/>
        </w:rPr>
        <w:t>on increasing opportunities and improving educational outcomes for our youth across the U.S. and beyond. Both organizations share a commitment to education and the significant difference positive male involvement can have on a student</w:t>
      </w:r>
      <w:r w:rsidR="00371DF0" w:rsidRPr="00642D35">
        <w:rPr>
          <w:rFonts w:eastAsia="Times New Roman" w:cs="Times New Roman"/>
          <w:bCs/>
        </w:rPr>
        <w:t>,</w:t>
      </w:r>
      <w:r w:rsidRPr="00642D35">
        <w:rPr>
          <w:rFonts w:eastAsia="Times New Roman" w:cs="Times New Roman"/>
          <w:bCs/>
        </w:rPr>
        <w:t>"</w:t>
      </w:r>
      <w:r w:rsidR="00371DF0" w:rsidRPr="00642D35">
        <w:rPr>
          <w:rFonts w:eastAsia="Times New Roman" w:cs="Times New Roman"/>
          <w:bCs/>
        </w:rPr>
        <w:t xml:space="preserve"> said Brian Pauling, 100 Bla</w:t>
      </w:r>
      <w:r w:rsidR="00781D01">
        <w:rPr>
          <w:rFonts w:eastAsia="Times New Roman" w:cs="Times New Roman"/>
          <w:bCs/>
        </w:rPr>
        <w:t>ck men of America, Inc. p</w:t>
      </w:r>
      <w:r w:rsidR="00371DF0" w:rsidRPr="00642D35">
        <w:rPr>
          <w:rFonts w:eastAsia="Times New Roman" w:cs="Times New Roman"/>
          <w:bCs/>
        </w:rPr>
        <w:t>resident and CEO.</w:t>
      </w:r>
    </w:p>
    <w:p w:rsidR="00642D35" w:rsidRPr="00642D35" w:rsidRDefault="00642D35" w:rsidP="00642D35">
      <w:pPr>
        <w:spacing w:after="0" w:line="240" w:lineRule="auto"/>
        <w:contextualSpacing/>
        <w:jc w:val="both"/>
        <w:rPr>
          <w:rFonts w:eastAsia="Times New Roman" w:cs="Times New Roman"/>
          <w:bCs/>
        </w:rPr>
      </w:pPr>
    </w:p>
    <w:p w:rsidR="00B85322" w:rsidRPr="00642D35" w:rsidRDefault="00623EA7" w:rsidP="00642D35">
      <w:pPr>
        <w:spacing w:after="0" w:line="240" w:lineRule="auto"/>
        <w:contextualSpacing/>
        <w:jc w:val="both"/>
        <w:rPr>
          <w:b/>
        </w:rPr>
      </w:pPr>
      <w:proofErr w:type="gramStart"/>
      <w:r>
        <w:rPr>
          <w:b/>
        </w:rPr>
        <w:t xml:space="preserve">About </w:t>
      </w:r>
      <w:r w:rsidR="00B85322" w:rsidRPr="00642D35">
        <w:rPr>
          <w:b/>
        </w:rPr>
        <w:t>100 Black Men of America, Inc.</w:t>
      </w:r>
      <w:proofErr w:type="gramEnd"/>
    </w:p>
    <w:p w:rsidR="00B85322" w:rsidRPr="00642D35" w:rsidRDefault="00B85322" w:rsidP="00642D35">
      <w:pPr>
        <w:spacing w:after="0" w:line="240" w:lineRule="auto"/>
        <w:contextualSpacing/>
        <w:jc w:val="both"/>
      </w:pPr>
      <w:r w:rsidRPr="00642D35">
        <w:t>100 Black Men was founded as an organization in New York City in 1963. The national organization, 100 Black Men of America, Inc.</w:t>
      </w:r>
      <w:r w:rsidR="00CC7517" w:rsidRPr="00642D35">
        <w:t>,</w:t>
      </w:r>
      <w:r w:rsidRPr="00642D35">
        <w:t xml:space="preserve"> began with nine chapters in 1986 as a national alliance of leading African American men of business, industry, public affairs and government with a mission to improve the quality </w:t>
      </w:r>
      <w:r w:rsidRPr="00642D35">
        <w:lastRenderedPageBreak/>
        <w:t>of life for African Americans, particularly African American youth. Today</w:t>
      </w:r>
      <w:r w:rsidR="00CC7517" w:rsidRPr="00642D35">
        <w:t>,</w:t>
      </w:r>
      <w:r w:rsidRPr="00642D35">
        <w:t xml:space="preserve"> the organization has </w:t>
      </w:r>
      <w:r w:rsidR="00A67ABA" w:rsidRPr="00642D35">
        <w:t xml:space="preserve">over 100 </w:t>
      </w:r>
      <w:r w:rsidRPr="00642D35">
        <w:t>chapters in the United States, England and the Caribbean. Members represent a myriad of professions</w:t>
      </w:r>
      <w:r w:rsidR="00CC7517" w:rsidRPr="00642D35">
        <w:t>,</w:t>
      </w:r>
      <w:r w:rsidRPr="00642D35">
        <w:t xml:space="preserve"> including</w:t>
      </w:r>
      <w:r w:rsidR="00CC7517" w:rsidRPr="00642D35">
        <w:t>:</w:t>
      </w:r>
      <w:r w:rsidRPr="00642D35">
        <w:t xml:space="preserve"> corporate executives</w:t>
      </w:r>
      <w:r w:rsidR="00237203">
        <w:t>,</w:t>
      </w:r>
      <w:r w:rsidRPr="00642D35">
        <w:t xml:space="preserve"> physicians</w:t>
      </w:r>
      <w:r w:rsidR="00237203">
        <w:t xml:space="preserve">, </w:t>
      </w:r>
      <w:r w:rsidRPr="00642D35">
        <w:t>attorneys</w:t>
      </w:r>
      <w:r w:rsidR="00237203">
        <w:t>,</w:t>
      </w:r>
      <w:r w:rsidRPr="00642D35">
        <w:t xml:space="preserve"> entrepreneurs</w:t>
      </w:r>
      <w:r w:rsidR="00237203">
        <w:t>,</w:t>
      </w:r>
      <w:r w:rsidRPr="00642D35">
        <w:t xml:space="preserve"> entertainers</w:t>
      </w:r>
      <w:r w:rsidR="00237203">
        <w:t>,</w:t>
      </w:r>
      <w:r w:rsidRPr="00642D35">
        <w:t xml:space="preserve"> elected officials</w:t>
      </w:r>
      <w:r w:rsidR="00237203">
        <w:t>,</w:t>
      </w:r>
      <w:r w:rsidRPr="00642D35">
        <w:t xml:space="preserve"> professional athletes</w:t>
      </w:r>
      <w:r w:rsidR="00237203">
        <w:t>,</w:t>
      </w:r>
      <w:r w:rsidRPr="00642D35">
        <w:t xml:space="preserve"> educators, </w:t>
      </w:r>
      <w:r w:rsidR="007B69B7" w:rsidRPr="00642D35">
        <w:t xml:space="preserve">armed forces </w:t>
      </w:r>
      <w:r w:rsidRPr="00642D35">
        <w:t xml:space="preserve">and men from numerous other professions. These dedicated men created an international </w:t>
      </w:r>
      <w:r w:rsidR="007B69B7" w:rsidRPr="00642D35">
        <w:t xml:space="preserve">network of mentors </w:t>
      </w:r>
      <w:r w:rsidRPr="00642D35">
        <w:t xml:space="preserve">focused on creating educational opportunities, promoting economic empowerment, addressing health disparities, and creating positive, nurturing mentoring relationships that extend across a lifetime. </w:t>
      </w:r>
    </w:p>
    <w:p w:rsidR="00B85322" w:rsidRPr="00642D35" w:rsidRDefault="00B85322" w:rsidP="00642D35">
      <w:pPr>
        <w:spacing w:after="0" w:line="240" w:lineRule="auto"/>
        <w:contextualSpacing/>
        <w:jc w:val="both"/>
      </w:pPr>
    </w:p>
    <w:p w:rsidR="00B85322" w:rsidRPr="00642D35" w:rsidRDefault="00B85322" w:rsidP="00642D35">
      <w:pPr>
        <w:spacing w:after="0" w:line="240" w:lineRule="auto"/>
        <w:contextualSpacing/>
        <w:jc w:val="both"/>
      </w:pPr>
      <w:r w:rsidRPr="00642D35">
        <w:t xml:space="preserve">Visit </w:t>
      </w:r>
      <w:hyperlink r:id="rId8" w:history="1">
        <w:r w:rsidRPr="00642D35">
          <w:rPr>
            <w:rStyle w:val="Hyperlink"/>
          </w:rPr>
          <w:t>www.100blackmen.org</w:t>
        </w:r>
      </w:hyperlink>
      <w:r w:rsidRPr="00642D35">
        <w:t xml:space="preserve">  for more information on the programs and initiatives of 100 Black Men of America, Inc. and to connect with </w:t>
      </w:r>
      <w:r w:rsidR="007B69B7" w:rsidRPr="00642D35">
        <w:t>T</w:t>
      </w:r>
      <w:r w:rsidRPr="00642D35">
        <w:t>he 100’s global network of chapters.</w:t>
      </w:r>
    </w:p>
    <w:p w:rsidR="00B85322" w:rsidRPr="00642D35" w:rsidRDefault="00B85322" w:rsidP="00642D35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:rsidR="00642D35" w:rsidRPr="00642D35" w:rsidRDefault="00B85322" w:rsidP="00642D35">
      <w:pPr>
        <w:pStyle w:val="Heading3"/>
        <w:spacing w:before="0" w:line="240" w:lineRule="auto"/>
        <w:rPr>
          <w:rStyle w:val="Strong"/>
          <w:rFonts w:asciiTheme="minorHAnsi" w:hAnsiTheme="minorHAnsi"/>
          <w:bCs w:val="0"/>
          <w:color w:val="000000" w:themeColor="text1"/>
          <w:sz w:val="22"/>
          <w:szCs w:val="22"/>
        </w:rPr>
      </w:pPr>
      <w:r w:rsidRPr="00642D35">
        <w:rPr>
          <w:rStyle w:val="Strong"/>
          <w:rFonts w:asciiTheme="minorHAnsi" w:hAnsiTheme="minorHAnsi"/>
          <w:bCs w:val="0"/>
          <w:color w:val="000000" w:themeColor="text1"/>
          <w:sz w:val="22"/>
          <w:szCs w:val="22"/>
        </w:rPr>
        <w:t>About National PTA</w:t>
      </w:r>
    </w:p>
    <w:p w:rsidR="00B85322" w:rsidRPr="00642D35" w:rsidRDefault="00B85322" w:rsidP="00642D35">
      <w:pPr>
        <w:pStyle w:val="Heading3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642D35">
        <w:rPr>
          <w:rFonts w:asciiTheme="minorHAnsi" w:hAnsiTheme="minorHAnsi"/>
          <w:color w:val="auto"/>
          <w:sz w:val="22"/>
          <w:szCs w:val="22"/>
        </w:rPr>
        <w:t>National PTA® comprises millions of families, students, teachers, administrators, and business and community leaders devoted to the educational success of children and the promotion of parent involvement in schools. PTA is a registered 501(c</w:t>
      </w:r>
      <w:proofErr w:type="gramStart"/>
      <w:r w:rsidRPr="00642D35">
        <w:rPr>
          <w:rFonts w:asciiTheme="minorHAnsi" w:hAnsiTheme="minorHAnsi"/>
          <w:color w:val="auto"/>
          <w:sz w:val="22"/>
          <w:szCs w:val="22"/>
        </w:rPr>
        <w:t>)(</w:t>
      </w:r>
      <w:proofErr w:type="gramEnd"/>
      <w:r w:rsidRPr="00642D35">
        <w:rPr>
          <w:rFonts w:asciiTheme="minorHAnsi" w:hAnsiTheme="minorHAnsi"/>
          <w:color w:val="auto"/>
          <w:sz w:val="22"/>
          <w:szCs w:val="22"/>
        </w:rPr>
        <w:t>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health, and welfare of children and youth.</w:t>
      </w:r>
    </w:p>
    <w:p w:rsidR="00642D35" w:rsidRPr="00642D35" w:rsidRDefault="00642D35" w:rsidP="00642D35">
      <w:pPr>
        <w:spacing w:after="0" w:line="240" w:lineRule="auto"/>
        <w:rPr>
          <w:b/>
          <w:u w:val="single"/>
        </w:rPr>
      </w:pPr>
    </w:p>
    <w:p w:rsidR="00642D35" w:rsidRPr="00642D35" w:rsidRDefault="00642D35" w:rsidP="00642D35">
      <w:pPr>
        <w:spacing w:after="0" w:line="240" w:lineRule="auto"/>
        <w:rPr>
          <w:b/>
          <w:u w:val="single"/>
        </w:rPr>
      </w:pPr>
      <w:r w:rsidRPr="00642D35">
        <w:rPr>
          <w:b/>
          <w:u w:val="single"/>
        </w:rPr>
        <w:t xml:space="preserve">Media Contacts: </w:t>
      </w:r>
    </w:p>
    <w:p w:rsidR="00642D35" w:rsidRPr="00642D35" w:rsidRDefault="00642D35" w:rsidP="00642D35">
      <w:pPr>
        <w:spacing w:after="0" w:line="240" w:lineRule="auto"/>
        <w:rPr>
          <w:b/>
          <w:u w:val="single"/>
        </w:rPr>
      </w:pPr>
      <w:r w:rsidRPr="00642D35">
        <w:t>Heidi May Wilson, National PTA</w:t>
      </w:r>
    </w:p>
    <w:p w:rsidR="00642D35" w:rsidRDefault="00642D35" w:rsidP="00642D35">
      <w:pPr>
        <w:spacing w:after="0" w:line="240" w:lineRule="auto"/>
      </w:pPr>
      <w:r w:rsidRPr="00642D35">
        <w:t xml:space="preserve">703-518-1242, </w:t>
      </w:r>
      <w:hyperlink r:id="rId9" w:history="1">
        <w:r w:rsidRPr="00642D35">
          <w:rPr>
            <w:rStyle w:val="Hyperlink"/>
          </w:rPr>
          <w:t>hmay@pta.org</w:t>
        </w:r>
      </w:hyperlink>
      <w:r w:rsidRPr="00642D35">
        <w:t xml:space="preserve"> </w:t>
      </w:r>
    </w:p>
    <w:p w:rsidR="00642D35" w:rsidRDefault="00642D35" w:rsidP="00642D35">
      <w:pPr>
        <w:spacing w:after="0" w:line="240" w:lineRule="auto"/>
      </w:pPr>
    </w:p>
    <w:p w:rsidR="00642D35" w:rsidRDefault="00642D35" w:rsidP="00642D35">
      <w:pPr>
        <w:spacing w:after="0" w:line="240" w:lineRule="auto"/>
      </w:pPr>
      <w:r>
        <w:t>Brian Pauling, 100 Black Men of America, Inc.</w:t>
      </w:r>
    </w:p>
    <w:p w:rsidR="00642D35" w:rsidRDefault="00642D35" w:rsidP="00642D35">
      <w:pPr>
        <w:spacing w:line="240" w:lineRule="auto"/>
        <w:rPr>
          <w:color w:val="000000"/>
        </w:rPr>
      </w:pPr>
      <w:r>
        <w:t xml:space="preserve">404-688-5100, </w:t>
      </w:r>
      <w:hyperlink r:id="rId10" w:history="1">
        <w:r>
          <w:rPr>
            <w:rStyle w:val="Hyperlink"/>
            <w:rFonts w:hint="eastAsia"/>
          </w:rPr>
          <w:t>bpauling@100bmoa.org</w:t>
        </w:r>
      </w:hyperlink>
    </w:p>
    <w:bookmarkEnd w:id="0"/>
    <w:p w:rsidR="00642D35" w:rsidRPr="00B85322" w:rsidRDefault="00642D35" w:rsidP="00642D35">
      <w:pPr>
        <w:spacing w:after="0" w:line="240" w:lineRule="auto"/>
      </w:pPr>
      <w:r>
        <w:t xml:space="preserve"> </w:t>
      </w:r>
    </w:p>
    <w:p w:rsidR="00B85322" w:rsidRPr="00144A38" w:rsidRDefault="00B85322" w:rsidP="00834D2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834D29" w:rsidRPr="00B85322" w:rsidRDefault="00834D29" w:rsidP="00187C9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D83025" w:rsidRPr="00B85322" w:rsidRDefault="00D83025">
      <w:pPr>
        <w:rPr>
          <w:sz w:val="24"/>
          <w:szCs w:val="24"/>
        </w:rPr>
      </w:pPr>
    </w:p>
    <w:p w:rsidR="00144A38" w:rsidRPr="00B85322" w:rsidRDefault="00144A38">
      <w:pPr>
        <w:rPr>
          <w:sz w:val="24"/>
          <w:szCs w:val="24"/>
        </w:rPr>
      </w:pPr>
    </w:p>
    <w:sectPr w:rsidR="00144A38" w:rsidRPr="00B8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SSJ J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6A9C"/>
    <w:multiLevelType w:val="multilevel"/>
    <w:tmpl w:val="7C9E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38"/>
    <w:rsid w:val="00005085"/>
    <w:rsid w:val="000178C7"/>
    <w:rsid w:val="000A5815"/>
    <w:rsid w:val="00144A38"/>
    <w:rsid w:val="00187C92"/>
    <w:rsid w:val="00237203"/>
    <w:rsid w:val="00371DF0"/>
    <w:rsid w:val="00623EA7"/>
    <w:rsid w:val="00642D35"/>
    <w:rsid w:val="0066444A"/>
    <w:rsid w:val="007522CC"/>
    <w:rsid w:val="00773028"/>
    <w:rsid w:val="00781D01"/>
    <w:rsid w:val="007A6B89"/>
    <w:rsid w:val="007B69B7"/>
    <w:rsid w:val="00824FB0"/>
    <w:rsid w:val="00834D29"/>
    <w:rsid w:val="00A625CC"/>
    <w:rsid w:val="00A67ABA"/>
    <w:rsid w:val="00B024F7"/>
    <w:rsid w:val="00B85322"/>
    <w:rsid w:val="00C640DA"/>
    <w:rsid w:val="00CC7517"/>
    <w:rsid w:val="00CD6D1E"/>
    <w:rsid w:val="00D44CE6"/>
    <w:rsid w:val="00D83025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4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4A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4A38"/>
    <w:pPr>
      <w:autoSpaceDE w:val="0"/>
      <w:autoSpaceDN w:val="0"/>
      <w:adjustRightInd w:val="0"/>
      <w:spacing w:after="0" w:line="240" w:lineRule="auto"/>
    </w:pPr>
    <w:rPr>
      <w:rFonts w:ascii="GASSJ J+ Gotham" w:hAnsi="GASSJ J+ Gotham" w:cs="GASSJ J+ Gotham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44A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5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0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853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8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4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4A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4A38"/>
    <w:pPr>
      <w:autoSpaceDE w:val="0"/>
      <w:autoSpaceDN w:val="0"/>
      <w:adjustRightInd w:val="0"/>
      <w:spacing w:after="0" w:line="240" w:lineRule="auto"/>
    </w:pPr>
    <w:rPr>
      <w:rFonts w:ascii="GASSJ J+ Gotham" w:hAnsi="GASSJ J+ Gotham" w:cs="GASSJ J+ Gotham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44A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5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0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853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8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lackmen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pauling@100bmo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may@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LaWanda Toney</dc:creator>
  <cp:lastModifiedBy>Heidi May</cp:lastModifiedBy>
  <cp:revision>2</cp:revision>
  <cp:lastPrinted>2015-05-20T17:15:00Z</cp:lastPrinted>
  <dcterms:created xsi:type="dcterms:W3CDTF">2015-05-22T13:11:00Z</dcterms:created>
  <dcterms:modified xsi:type="dcterms:W3CDTF">2015-05-22T13:11:00Z</dcterms:modified>
</cp:coreProperties>
</file>