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82" w:rsidRDefault="007C72C0" w:rsidP="00074882">
      <w:r>
        <w:rPr>
          <w:noProof/>
        </w:rPr>
        <w:drawing>
          <wp:anchor distT="0" distB="0" distL="114300" distR="114300" simplePos="0" relativeHeight="251659264" behindDoc="1" locked="0" layoutInCell="1" allowOverlap="1" wp14:anchorId="705338A8" wp14:editId="43B1670A">
            <wp:simplePos x="0" y="0"/>
            <wp:positionH relativeFrom="column">
              <wp:posOffset>-123825</wp:posOffset>
            </wp:positionH>
            <wp:positionV relativeFrom="paragraph">
              <wp:posOffset>-576580</wp:posOffset>
            </wp:positionV>
            <wp:extent cx="2266950" cy="1233170"/>
            <wp:effectExtent l="0" t="0" r="0" b="5080"/>
            <wp:wrapTight wrapText="bothSides">
              <wp:wrapPolygon edited="0">
                <wp:start x="3630" y="0"/>
                <wp:lineTo x="3630" y="5339"/>
                <wp:lineTo x="2541" y="10678"/>
                <wp:lineTo x="2541" y="14348"/>
                <wp:lineTo x="5264" y="16016"/>
                <wp:lineTo x="10709" y="16016"/>
                <wp:lineTo x="0" y="18019"/>
                <wp:lineTo x="0" y="20688"/>
                <wp:lineTo x="3449" y="21355"/>
                <wp:lineTo x="4719" y="21355"/>
                <wp:lineTo x="21418" y="20688"/>
                <wp:lineTo x="21418" y="16684"/>
                <wp:lineTo x="17788" y="14014"/>
                <wp:lineTo x="17788" y="5339"/>
                <wp:lineTo x="17062" y="0"/>
                <wp:lineTo x="36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PT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6950" cy="1233170"/>
                    </a:xfrm>
                    <a:prstGeom prst="rect">
                      <a:avLst/>
                    </a:prstGeom>
                  </pic:spPr>
                </pic:pic>
              </a:graphicData>
            </a:graphic>
            <wp14:sizeRelH relativeFrom="page">
              <wp14:pctWidth>0</wp14:pctWidth>
            </wp14:sizeRelH>
            <wp14:sizeRelV relativeFrom="page">
              <wp14:pctHeight>0</wp14:pctHeight>
            </wp14:sizeRelV>
          </wp:anchor>
        </w:drawing>
      </w:r>
      <w:r w:rsidR="00C83C2A">
        <w:tab/>
      </w:r>
      <w:r w:rsidR="00AE3F6E">
        <w:tab/>
      </w:r>
      <w:r w:rsidR="00AE3F6E">
        <w:tab/>
      </w:r>
      <w:r w:rsidR="00AE3F6E">
        <w:tab/>
      </w:r>
      <w:r w:rsidR="00AE3F6E">
        <w:tab/>
      </w:r>
      <w:r w:rsidR="00AE3F6E">
        <w:tab/>
      </w:r>
      <w:r w:rsidR="00AE3F6E">
        <w:tab/>
      </w:r>
      <w:r w:rsidR="00AE3F6E">
        <w:tab/>
      </w:r>
      <w:r w:rsidR="00AE3F6E">
        <w:tab/>
      </w:r>
      <w:r w:rsidR="00C83C2A">
        <w:tab/>
      </w:r>
      <w:r w:rsidR="00C83C2A">
        <w:tab/>
      </w:r>
      <w:r w:rsidR="00C83C2A">
        <w:tab/>
      </w:r>
      <w:r w:rsidR="00C83C2A">
        <w:tab/>
      </w:r>
      <w:r w:rsidR="00C83C2A">
        <w:tab/>
      </w:r>
      <w:r w:rsidR="00C83C2A">
        <w:tab/>
      </w:r>
      <w:r w:rsidR="00C83C2A">
        <w:tab/>
      </w:r>
      <w:r w:rsidR="00C83C2A">
        <w:tab/>
      </w:r>
      <w:r w:rsidR="00C83C2A">
        <w:tab/>
      </w:r>
      <w:r w:rsidR="00C83C2A">
        <w:tab/>
      </w:r>
    </w:p>
    <w:p w:rsidR="00074882" w:rsidRDefault="00074882" w:rsidP="00074882"/>
    <w:p w:rsidR="00C83C2A" w:rsidRDefault="00C83C2A" w:rsidP="00074882"/>
    <w:p w:rsidR="00934542" w:rsidRDefault="00934542" w:rsidP="00F45172">
      <w:pPr>
        <w:jc w:val="center"/>
        <w:rPr>
          <w:b/>
          <w:sz w:val="28"/>
          <w:szCs w:val="28"/>
        </w:rPr>
      </w:pPr>
    </w:p>
    <w:p w:rsidR="00FB6309" w:rsidRDefault="003C2DBF" w:rsidP="00D949BE">
      <w:pPr>
        <w:rPr>
          <w:b/>
          <w:sz w:val="28"/>
          <w:szCs w:val="28"/>
        </w:rPr>
      </w:pPr>
      <w:bookmarkStart w:id="0" w:name="_GoBack"/>
      <w:r w:rsidRPr="007C72C0">
        <w:rPr>
          <w:b/>
          <w:sz w:val="28"/>
          <w:szCs w:val="28"/>
        </w:rPr>
        <w:t xml:space="preserve">National PTA </w:t>
      </w:r>
      <w:r w:rsidR="00F45172">
        <w:rPr>
          <w:b/>
          <w:sz w:val="28"/>
          <w:szCs w:val="28"/>
        </w:rPr>
        <w:t xml:space="preserve">Launches Video Series </w:t>
      </w:r>
      <w:r w:rsidR="006C32B1">
        <w:rPr>
          <w:b/>
          <w:sz w:val="28"/>
          <w:szCs w:val="28"/>
        </w:rPr>
        <w:t>Spotlighting Foster Children and Families</w:t>
      </w:r>
    </w:p>
    <w:p w:rsidR="00F45172" w:rsidRDefault="00F45172" w:rsidP="00F45172">
      <w:pPr>
        <w:jc w:val="center"/>
      </w:pPr>
    </w:p>
    <w:p w:rsidR="00835A34" w:rsidRDefault="00FB6309" w:rsidP="00835A34">
      <w:r w:rsidRPr="00404A0B">
        <w:t>ALEXANDRIA, Va.</w:t>
      </w:r>
      <w:r w:rsidR="00C4785B" w:rsidRPr="00404A0B">
        <w:t>,</w:t>
      </w:r>
      <w:r w:rsidRPr="00404A0B">
        <w:t xml:space="preserve"> (May </w:t>
      </w:r>
      <w:r w:rsidR="00404A0B">
        <w:t>1</w:t>
      </w:r>
      <w:r w:rsidR="00BC4A2C">
        <w:t>9</w:t>
      </w:r>
      <w:r w:rsidRPr="00404A0B">
        <w:t>, 2015)</w:t>
      </w:r>
      <w:r w:rsidRPr="00FB6309">
        <w:rPr>
          <w:b/>
        </w:rPr>
        <w:t xml:space="preserve"> –</w:t>
      </w:r>
      <w:r>
        <w:t xml:space="preserve"> </w:t>
      </w:r>
      <w:r w:rsidR="00835A34">
        <w:t xml:space="preserve">In conjunction with National Foster Care Month and as part of its </w:t>
      </w:r>
      <w:r w:rsidR="00FC3E76">
        <w:t xml:space="preserve">mission </w:t>
      </w:r>
      <w:r w:rsidR="00835A34">
        <w:t>to</w:t>
      </w:r>
      <w:r w:rsidR="00FC3E76">
        <w:t xml:space="preserve"> advocate for every child</w:t>
      </w:r>
      <w:r w:rsidR="00835A34">
        <w:t xml:space="preserve">, </w:t>
      </w:r>
      <w:r>
        <w:t>National PTA®</w:t>
      </w:r>
      <w:r w:rsidR="00BD277E">
        <w:t xml:space="preserve"> </w:t>
      </w:r>
      <w:r>
        <w:t xml:space="preserve">announced the </w:t>
      </w:r>
      <w:r w:rsidR="00BD277E">
        <w:t xml:space="preserve">launch of a new </w:t>
      </w:r>
      <w:hyperlink r:id="rId7" w:history="1">
        <w:r w:rsidR="00BD277E" w:rsidRPr="00C76602">
          <w:rPr>
            <w:rStyle w:val="Hyperlink"/>
          </w:rPr>
          <w:t>online video series</w:t>
        </w:r>
      </w:hyperlink>
      <w:r w:rsidR="00C608C4">
        <w:t xml:space="preserve"> today </w:t>
      </w:r>
      <w:r w:rsidR="00BD277E">
        <w:t xml:space="preserve">that </w:t>
      </w:r>
      <w:r w:rsidR="00C76602">
        <w:t xml:space="preserve">spotlights the nearly 400,000 </w:t>
      </w:r>
      <w:r w:rsidR="00835A34">
        <w:t>children and youth in foster care in the U.S. and celebrates the people making a meaningful difference in their lives.</w:t>
      </w:r>
      <w:r w:rsidR="00BD277E">
        <w:t xml:space="preserve"> </w:t>
      </w:r>
      <w:r w:rsidR="00835A34">
        <w:t>The video series is</w:t>
      </w:r>
      <w:r w:rsidR="00835A34" w:rsidRPr="007A387A">
        <w:t xml:space="preserve"> </w:t>
      </w:r>
      <w:r w:rsidR="00835A34">
        <w:t xml:space="preserve">part of National PTA’s </w:t>
      </w:r>
      <w:hyperlink r:id="rId8" w:history="1">
        <w:r w:rsidR="00835A34" w:rsidRPr="00835A34">
          <w:rPr>
            <w:rStyle w:val="Hyperlink"/>
          </w:rPr>
          <w:t>Ev</w:t>
        </w:r>
        <w:r w:rsidR="00835A34" w:rsidRPr="00835A34">
          <w:rPr>
            <w:rStyle w:val="Hyperlink"/>
          </w:rPr>
          <w:t>e</w:t>
        </w:r>
        <w:r w:rsidR="00835A34" w:rsidRPr="00835A34">
          <w:rPr>
            <w:rStyle w:val="Hyperlink"/>
          </w:rPr>
          <w:t>ry Child in Focus</w:t>
        </w:r>
      </w:hyperlink>
      <w:r w:rsidR="00835A34">
        <w:t xml:space="preserve"> campaign and is </w:t>
      </w:r>
      <w:r w:rsidR="00835A34" w:rsidRPr="009F3DFB">
        <w:t xml:space="preserve">supported by </w:t>
      </w:r>
      <w:hyperlink r:id="rId9" w:history="1">
        <w:proofErr w:type="spellStart"/>
        <w:r w:rsidR="00835A34" w:rsidRPr="009F3DFB">
          <w:t>LifeLock</w:t>
        </w:r>
        <w:proofErr w:type="spellEnd"/>
        <w:r w:rsidR="00835A34" w:rsidRPr="009F3DFB">
          <w:t>, Inc.</w:t>
        </w:r>
      </w:hyperlink>
      <w:r w:rsidR="00835A34" w:rsidRPr="009F3DFB">
        <w:t> (NYSE: LOCK), the industry leader in proactive identity theft protection</w:t>
      </w:r>
      <w:r w:rsidR="00835A34">
        <w:t>.</w:t>
      </w:r>
    </w:p>
    <w:p w:rsidR="00FC3E76" w:rsidRDefault="00FC3E76" w:rsidP="00835A34"/>
    <w:p w:rsidR="00FC3E76" w:rsidRDefault="00FC3E76" w:rsidP="00FC3E76">
      <w:r>
        <w:t>“</w:t>
      </w:r>
      <w:r w:rsidRPr="00F207D3">
        <w:t>May i</w:t>
      </w:r>
      <w:r w:rsidR="006C32B1">
        <w:t xml:space="preserve">s National Foster Care Month, an important time to </w:t>
      </w:r>
      <w:r w:rsidR="004E7D87">
        <w:t xml:space="preserve">celebrate foster children and </w:t>
      </w:r>
      <w:r w:rsidRPr="00F207D3">
        <w:t xml:space="preserve">acknowledge </w:t>
      </w:r>
      <w:r w:rsidR="006C32B1">
        <w:t xml:space="preserve">families, </w:t>
      </w:r>
      <w:r w:rsidRPr="00F207D3">
        <w:t>volunteers, mentors, policymaker</w:t>
      </w:r>
      <w:r w:rsidR="00934542">
        <w:t xml:space="preserve">s, child welfare professionals </w:t>
      </w:r>
      <w:r w:rsidRPr="00F207D3">
        <w:t xml:space="preserve">and other members of the community who help </w:t>
      </w:r>
      <w:r w:rsidR="004E7D87">
        <w:t>them</w:t>
      </w:r>
      <w:r w:rsidRPr="00F207D3">
        <w:t xml:space="preserve"> find permanent homes and </w:t>
      </w:r>
      <w:r w:rsidR="00070888">
        <w:t>reach their full potential,” said Otha Thornton, president of National PTA. “National PTA is committed to supporting and</w:t>
      </w:r>
      <w:r w:rsidR="004E7D87">
        <w:t xml:space="preserve"> speaking up</w:t>
      </w:r>
      <w:r w:rsidR="00070888">
        <w:t xml:space="preserve"> for every child, and we are pleased to launch the video series to share stories and information about f</w:t>
      </w:r>
      <w:r w:rsidR="004E7D87">
        <w:t xml:space="preserve">oster children and families as well as </w:t>
      </w:r>
      <w:r w:rsidR="00070888">
        <w:t xml:space="preserve">equip school communities with tools to </w:t>
      </w:r>
      <w:r w:rsidR="004E7D87">
        <w:t xml:space="preserve">help </w:t>
      </w:r>
      <w:r w:rsidR="00070888">
        <w:t xml:space="preserve">make a difference for the lives and futures of children in foster care.” </w:t>
      </w:r>
      <w:r w:rsidRPr="00F207D3">
        <w:t xml:space="preserve"> </w:t>
      </w:r>
    </w:p>
    <w:p w:rsidR="004E7D87" w:rsidRDefault="004E7D87" w:rsidP="00A34855">
      <w:pPr>
        <w:rPr>
          <w:rFonts w:asciiTheme="minorHAnsi" w:hAnsiTheme="minorHAnsi"/>
        </w:rPr>
      </w:pPr>
    </w:p>
    <w:p w:rsidR="00A34855" w:rsidRPr="00FC3E76" w:rsidRDefault="00FC3E76" w:rsidP="00A34855">
      <w:pPr>
        <w:rPr>
          <w:rFonts w:asciiTheme="minorHAnsi" w:hAnsiTheme="minorHAnsi"/>
        </w:rPr>
      </w:pPr>
      <w:r w:rsidRPr="00FC3E76">
        <w:rPr>
          <w:rFonts w:asciiTheme="minorHAnsi" w:hAnsiTheme="minorHAnsi"/>
        </w:rPr>
        <w:t xml:space="preserve">The series includes </w:t>
      </w:r>
      <w:r w:rsidR="00A34855" w:rsidRPr="00FC3E76">
        <w:rPr>
          <w:rFonts w:asciiTheme="minorHAnsi" w:hAnsiTheme="minorHAnsi"/>
        </w:rPr>
        <w:t xml:space="preserve">four videos </w:t>
      </w:r>
      <w:r w:rsidRPr="00FC3E76">
        <w:rPr>
          <w:rFonts w:asciiTheme="minorHAnsi" w:hAnsiTheme="minorHAnsi"/>
        </w:rPr>
        <w:t>that</w:t>
      </w:r>
      <w:r w:rsidR="00A34855" w:rsidRPr="00FC3E76">
        <w:rPr>
          <w:rFonts w:asciiTheme="minorHAnsi" w:hAnsiTheme="minorHAnsi"/>
        </w:rPr>
        <w:t xml:space="preserve"> address the following:</w:t>
      </w:r>
    </w:p>
    <w:p w:rsidR="00FC3E76" w:rsidRPr="00FC3E76" w:rsidRDefault="00FC3E76" w:rsidP="00FC3E76">
      <w:pPr>
        <w:pStyle w:val="ListParagraph"/>
        <w:numPr>
          <w:ilvl w:val="0"/>
          <w:numId w:val="3"/>
        </w:numPr>
        <w:rPr>
          <w:rFonts w:asciiTheme="minorHAnsi" w:hAnsiTheme="minorHAnsi"/>
        </w:rPr>
      </w:pPr>
      <w:r>
        <w:rPr>
          <w:rFonts w:asciiTheme="minorHAnsi" w:hAnsiTheme="minorHAnsi"/>
        </w:rPr>
        <w:t>What is foster c</w:t>
      </w:r>
      <w:r w:rsidR="00A34855" w:rsidRPr="00FC3E76">
        <w:rPr>
          <w:rFonts w:asciiTheme="minorHAnsi" w:hAnsiTheme="minorHAnsi"/>
        </w:rPr>
        <w:t>are?</w:t>
      </w:r>
    </w:p>
    <w:p w:rsidR="00A34855" w:rsidRPr="00FC3E76" w:rsidRDefault="00A34855" w:rsidP="00FC3E76">
      <w:pPr>
        <w:pStyle w:val="ListParagraph"/>
        <w:numPr>
          <w:ilvl w:val="0"/>
          <w:numId w:val="3"/>
        </w:numPr>
        <w:rPr>
          <w:rFonts w:asciiTheme="minorHAnsi" w:hAnsiTheme="minorHAnsi"/>
        </w:rPr>
      </w:pPr>
      <w:r w:rsidRPr="00FC3E76">
        <w:rPr>
          <w:rFonts w:asciiTheme="minorHAnsi" w:hAnsiTheme="minorHAnsi"/>
        </w:rPr>
        <w:t xml:space="preserve">What are the misconceptions of </w:t>
      </w:r>
      <w:r w:rsidR="00FC3E76">
        <w:rPr>
          <w:rFonts w:asciiTheme="minorHAnsi" w:hAnsiTheme="minorHAnsi"/>
        </w:rPr>
        <w:t xml:space="preserve">children in </w:t>
      </w:r>
      <w:r w:rsidRPr="00FC3E76">
        <w:rPr>
          <w:rFonts w:asciiTheme="minorHAnsi" w:hAnsiTheme="minorHAnsi"/>
        </w:rPr>
        <w:t>foster care?</w:t>
      </w:r>
    </w:p>
    <w:p w:rsidR="00A34855" w:rsidRPr="00FC3E76" w:rsidRDefault="00FC3E76" w:rsidP="00FC3E76">
      <w:pPr>
        <w:pStyle w:val="ListParagraph"/>
        <w:numPr>
          <w:ilvl w:val="0"/>
          <w:numId w:val="3"/>
        </w:numPr>
        <w:rPr>
          <w:rFonts w:asciiTheme="minorHAnsi" w:hAnsiTheme="minorHAnsi"/>
        </w:rPr>
      </w:pPr>
      <w:r>
        <w:rPr>
          <w:rFonts w:asciiTheme="minorHAnsi" w:hAnsiTheme="minorHAnsi"/>
        </w:rPr>
        <w:t xml:space="preserve">In what </w:t>
      </w:r>
      <w:r w:rsidR="00A34855" w:rsidRPr="00FC3E76">
        <w:rPr>
          <w:rFonts w:asciiTheme="minorHAnsi" w:hAnsiTheme="minorHAnsi"/>
        </w:rPr>
        <w:t xml:space="preserve">ways </w:t>
      </w:r>
      <w:r>
        <w:rPr>
          <w:rFonts w:asciiTheme="minorHAnsi" w:hAnsiTheme="minorHAnsi"/>
        </w:rPr>
        <w:t xml:space="preserve">are </w:t>
      </w:r>
      <w:r w:rsidR="00A34855" w:rsidRPr="00FC3E76">
        <w:rPr>
          <w:rFonts w:asciiTheme="minorHAnsi" w:hAnsiTheme="minorHAnsi"/>
        </w:rPr>
        <w:t>foster children vulnerable?</w:t>
      </w:r>
    </w:p>
    <w:p w:rsidR="00A34855" w:rsidRPr="00FC3E76" w:rsidRDefault="00A34855" w:rsidP="00FC3E76">
      <w:pPr>
        <w:pStyle w:val="ListParagraph"/>
        <w:numPr>
          <w:ilvl w:val="0"/>
          <w:numId w:val="3"/>
        </w:numPr>
        <w:rPr>
          <w:rFonts w:asciiTheme="minorHAnsi" w:hAnsiTheme="minorHAnsi"/>
        </w:rPr>
      </w:pPr>
      <w:r w:rsidRPr="00FC3E76">
        <w:rPr>
          <w:rFonts w:asciiTheme="minorHAnsi" w:hAnsiTheme="minorHAnsi"/>
        </w:rPr>
        <w:t>What ways can we celebrate the</w:t>
      </w:r>
      <w:r w:rsidR="00FC3E76">
        <w:rPr>
          <w:rFonts w:asciiTheme="minorHAnsi" w:hAnsiTheme="minorHAnsi"/>
        </w:rPr>
        <w:t xml:space="preserve"> </w:t>
      </w:r>
      <w:r w:rsidRPr="00FC3E76">
        <w:rPr>
          <w:rFonts w:asciiTheme="minorHAnsi" w:hAnsiTheme="minorHAnsi"/>
        </w:rPr>
        <w:t>success</w:t>
      </w:r>
      <w:r w:rsidR="00FC3E76">
        <w:rPr>
          <w:rFonts w:asciiTheme="minorHAnsi" w:hAnsiTheme="minorHAnsi"/>
        </w:rPr>
        <w:t xml:space="preserve"> of foster children and families</w:t>
      </w:r>
      <w:r w:rsidRPr="00FC3E76">
        <w:rPr>
          <w:rFonts w:asciiTheme="minorHAnsi" w:hAnsiTheme="minorHAnsi"/>
        </w:rPr>
        <w:t>?</w:t>
      </w:r>
    </w:p>
    <w:p w:rsidR="00FC3E76" w:rsidRDefault="00FC3E76" w:rsidP="00FC3E76">
      <w:pPr>
        <w:rPr>
          <w:rFonts w:asciiTheme="minorHAnsi" w:hAnsiTheme="minorHAnsi"/>
        </w:rPr>
      </w:pPr>
    </w:p>
    <w:p w:rsidR="00FC3E76" w:rsidRDefault="00FC3E76" w:rsidP="00FC3E76">
      <w:r>
        <w:rPr>
          <w:rFonts w:asciiTheme="minorHAnsi" w:hAnsiTheme="minorHAnsi"/>
        </w:rPr>
        <w:t xml:space="preserve">The videos feature </w:t>
      </w:r>
      <w:r>
        <w:t xml:space="preserve">interviews with </w:t>
      </w:r>
      <w:r w:rsidR="00A472C2">
        <w:t xml:space="preserve">social workers, foster parents, former foster children and other experts </w:t>
      </w:r>
      <w:r>
        <w:t xml:space="preserve">in foster care. </w:t>
      </w:r>
      <w:r w:rsidR="00A472C2">
        <w:t xml:space="preserve">Financial expert Jean </w:t>
      </w:r>
      <w:proofErr w:type="spellStart"/>
      <w:r w:rsidR="00A472C2">
        <w:t>Chatzky</w:t>
      </w:r>
      <w:proofErr w:type="spellEnd"/>
      <w:r w:rsidR="00A472C2">
        <w:t xml:space="preserve">, foster parent and PTA leader Sam </w:t>
      </w:r>
      <w:proofErr w:type="spellStart"/>
      <w:r w:rsidR="00A472C2">
        <w:t>Macer</w:t>
      </w:r>
      <w:proofErr w:type="spellEnd"/>
      <w:r w:rsidR="00A472C2">
        <w:t xml:space="preserve">, and Baltimore County Department of Social Services Assistant Director Judith </w:t>
      </w:r>
      <w:proofErr w:type="spellStart"/>
      <w:r w:rsidR="00A472C2">
        <w:t>Shagrin</w:t>
      </w:r>
      <w:proofErr w:type="spellEnd"/>
      <w:r w:rsidR="00A472C2">
        <w:t xml:space="preserve"> are among those featured in the videos. </w:t>
      </w:r>
    </w:p>
    <w:p w:rsidR="00A472C2" w:rsidRDefault="00A472C2" w:rsidP="00FC3E76"/>
    <w:p w:rsidR="00A472C2" w:rsidRDefault="00A472C2" w:rsidP="00FC3E76">
      <w:r>
        <w:t xml:space="preserve">National PTA’s Every Child in Focus campaign is designed to celebrate the achievements and report the disparities within diverse populations, while sharing resources and advocacy tools to help school communities understand and address the unique needs of every child. </w:t>
      </w:r>
      <w:r w:rsidR="00F733E7">
        <w:t>Each month, National PTA spotlights the educational challenges surrounding a particular group, highlights their accomplishments and focuses on ways to foster family-school partnerships</w:t>
      </w:r>
      <w:r w:rsidR="006C32B1">
        <w:t xml:space="preserve"> and better support every child</w:t>
      </w:r>
      <w:r w:rsidR="00F733E7">
        <w:t xml:space="preserve">. </w:t>
      </w:r>
    </w:p>
    <w:p w:rsidR="002B3DB2" w:rsidRDefault="002B3DB2" w:rsidP="00FC3E76"/>
    <w:p w:rsidR="002B3DB2" w:rsidRDefault="002B3DB2" w:rsidP="002B3DB2">
      <w:r>
        <w:t xml:space="preserve">In addition to the video series, National PTA has developed </w:t>
      </w:r>
      <w:hyperlink r:id="rId10" w:history="1">
        <w:r w:rsidRPr="002B3DB2">
          <w:rPr>
            <w:rStyle w:val="Hyperlink"/>
          </w:rPr>
          <w:t>reso</w:t>
        </w:r>
        <w:r w:rsidRPr="002B3DB2">
          <w:rPr>
            <w:rStyle w:val="Hyperlink"/>
          </w:rPr>
          <w:t>u</w:t>
        </w:r>
        <w:r w:rsidRPr="002B3DB2">
          <w:rPr>
            <w:rStyle w:val="Hyperlink"/>
          </w:rPr>
          <w:t>rces</w:t>
        </w:r>
      </w:hyperlink>
      <w:r>
        <w:t xml:space="preserve"> on the unique challenges foster children face and </w:t>
      </w:r>
      <w:hyperlink r:id="rId11" w:history="1">
        <w:r w:rsidRPr="002B3DB2">
          <w:rPr>
            <w:rStyle w:val="Hyperlink"/>
          </w:rPr>
          <w:t>ways school communities can help th</w:t>
        </w:r>
        <w:r w:rsidRPr="002B3DB2">
          <w:rPr>
            <w:rStyle w:val="Hyperlink"/>
          </w:rPr>
          <w:t>e</w:t>
        </w:r>
        <w:r w:rsidRPr="002B3DB2">
          <w:rPr>
            <w:rStyle w:val="Hyperlink"/>
          </w:rPr>
          <w:t>m succeed</w:t>
        </w:r>
      </w:hyperlink>
      <w:r>
        <w:t xml:space="preserve"> </w:t>
      </w:r>
      <w:r w:rsidR="00070888">
        <w:t xml:space="preserve">in the classroom and beyond. </w:t>
      </w:r>
    </w:p>
    <w:p w:rsidR="006C32B1" w:rsidRDefault="006C32B1" w:rsidP="002B3DB2">
      <w:pPr>
        <w:rPr>
          <w:rFonts w:asciiTheme="minorHAnsi" w:hAnsiTheme="minorHAnsi"/>
        </w:rPr>
      </w:pPr>
    </w:p>
    <w:p w:rsidR="00053AA9" w:rsidRPr="002B3DB2" w:rsidRDefault="00053AA9" w:rsidP="002B3DB2">
      <w:r w:rsidRPr="00404A0B">
        <w:rPr>
          <w:rFonts w:asciiTheme="minorHAnsi" w:hAnsiTheme="minorHAnsi"/>
        </w:rPr>
        <w:t xml:space="preserve">To learn more about the </w:t>
      </w:r>
      <w:r w:rsidR="00404A0B" w:rsidRPr="00404A0B">
        <w:rPr>
          <w:rFonts w:asciiTheme="minorHAnsi" w:hAnsiTheme="minorHAnsi"/>
        </w:rPr>
        <w:t>video series</w:t>
      </w:r>
      <w:r w:rsidR="0000021E" w:rsidRPr="00404A0B">
        <w:rPr>
          <w:rFonts w:asciiTheme="minorHAnsi" w:hAnsiTheme="minorHAnsi"/>
        </w:rPr>
        <w:t>,</w:t>
      </w:r>
      <w:r w:rsidRPr="00404A0B">
        <w:rPr>
          <w:rFonts w:asciiTheme="minorHAnsi" w:hAnsiTheme="minorHAnsi"/>
        </w:rPr>
        <w:t xml:space="preserve"> visit</w:t>
      </w:r>
      <w:r w:rsidR="009B23E2">
        <w:rPr>
          <w:rFonts w:asciiTheme="minorHAnsi" w:hAnsiTheme="minorHAnsi"/>
        </w:rPr>
        <w:t xml:space="preserve"> </w:t>
      </w:r>
      <w:hyperlink r:id="rId12" w:history="1">
        <w:r w:rsidR="009B23E2" w:rsidRPr="009B23E2">
          <w:rPr>
            <w:rStyle w:val="Hyperlink"/>
            <w:rFonts w:asciiTheme="minorHAnsi" w:hAnsiTheme="minorHAnsi"/>
          </w:rPr>
          <w:t>PTA</w:t>
        </w:r>
        <w:r w:rsidR="009B23E2" w:rsidRPr="009B23E2">
          <w:rPr>
            <w:rStyle w:val="Hyperlink"/>
            <w:rFonts w:asciiTheme="minorHAnsi" w:hAnsiTheme="minorHAnsi"/>
          </w:rPr>
          <w:t>.</w:t>
        </w:r>
        <w:r w:rsidR="009B23E2" w:rsidRPr="009B23E2">
          <w:rPr>
            <w:rStyle w:val="Hyperlink"/>
            <w:rFonts w:asciiTheme="minorHAnsi" w:hAnsiTheme="minorHAnsi"/>
          </w:rPr>
          <w:t>o</w:t>
        </w:r>
        <w:r w:rsidR="009B23E2" w:rsidRPr="009B23E2">
          <w:rPr>
            <w:rStyle w:val="Hyperlink"/>
            <w:rFonts w:asciiTheme="minorHAnsi" w:hAnsiTheme="minorHAnsi"/>
          </w:rPr>
          <w:t>r</w:t>
        </w:r>
        <w:r w:rsidR="009B23E2" w:rsidRPr="009B23E2">
          <w:rPr>
            <w:rStyle w:val="Hyperlink"/>
            <w:rFonts w:asciiTheme="minorHAnsi" w:hAnsiTheme="minorHAnsi"/>
          </w:rPr>
          <w:t>g/</w:t>
        </w:r>
        <w:proofErr w:type="spellStart"/>
        <w:r w:rsidR="009B23E2" w:rsidRPr="009B23E2">
          <w:rPr>
            <w:rStyle w:val="Hyperlink"/>
            <w:rFonts w:asciiTheme="minorHAnsi" w:hAnsiTheme="minorHAnsi"/>
          </w:rPr>
          <w:t>fostercare</w:t>
        </w:r>
        <w:proofErr w:type="spellEnd"/>
      </w:hyperlink>
      <w:r w:rsidR="00404A0B" w:rsidRPr="004C4CB5">
        <w:rPr>
          <w:rFonts w:asciiTheme="minorHAnsi" w:hAnsiTheme="minorHAnsi"/>
        </w:rPr>
        <w:t>.</w:t>
      </w:r>
      <w:r w:rsidR="00404A0B" w:rsidRPr="00404A0B">
        <w:rPr>
          <w:rFonts w:asciiTheme="minorHAnsi" w:hAnsiTheme="minorHAnsi"/>
          <w:color w:val="636467"/>
        </w:rPr>
        <w:t xml:space="preserve"> </w:t>
      </w:r>
      <w:r w:rsidR="00404A0B" w:rsidRPr="00404A0B">
        <w:rPr>
          <w:rFonts w:asciiTheme="minorHAnsi" w:hAnsiTheme="minorHAnsi"/>
        </w:rPr>
        <w:t>For more information on National PTA’s Every Child in Focus</w:t>
      </w:r>
      <w:r w:rsidR="00404A0B">
        <w:rPr>
          <w:rFonts w:asciiTheme="minorHAnsi" w:hAnsiTheme="minorHAnsi"/>
        </w:rPr>
        <w:t xml:space="preserve"> campaign, visit </w:t>
      </w:r>
      <w:hyperlink r:id="rId13" w:history="1">
        <w:r w:rsidR="00404A0B" w:rsidRPr="00404A0B">
          <w:rPr>
            <w:rStyle w:val="Hyperlink"/>
            <w:rFonts w:asciiTheme="minorHAnsi" w:hAnsiTheme="minorHAnsi"/>
          </w:rPr>
          <w:t>PTA.o</w:t>
        </w:r>
        <w:r w:rsidR="00404A0B" w:rsidRPr="00404A0B">
          <w:rPr>
            <w:rStyle w:val="Hyperlink"/>
            <w:rFonts w:asciiTheme="minorHAnsi" w:hAnsiTheme="minorHAnsi"/>
          </w:rPr>
          <w:t>r</w:t>
        </w:r>
        <w:r w:rsidR="00404A0B" w:rsidRPr="00404A0B">
          <w:rPr>
            <w:rStyle w:val="Hyperlink"/>
            <w:rFonts w:asciiTheme="minorHAnsi" w:hAnsiTheme="minorHAnsi"/>
          </w:rPr>
          <w:t>g/</w:t>
        </w:r>
        <w:proofErr w:type="spellStart"/>
        <w:r w:rsidR="00404A0B" w:rsidRPr="00404A0B">
          <w:rPr>
            <w:rStyle w:val="Hyperlink"/>
            <w:rFonts w:asciiTheme="minorHAnsi" w:hAnsiTheme="minorHAnsi"/>
          </w:rPr>
          <w:t>everychild</w:t>
        </w:r>
        <w:proofErr w:type="spellEnd"/>
      </w:hyperlink>
      <w:r w:rsidR="00404A0B">
        <w:rPr>
          <w:rFonts w:asciiTheme="minorHAnsi" w:hAnsiTheme="minorHAnsi"/>
        </w:rPr>
        <w:t xml:space="preserve">. </w:t>
      </w:r>
    </w:p>
    <w:p w:rsidR="00053AA9" w:rsidRDefault="00053AA9" w:rsidP="00140AE0">
      <w:pPr>
        <w:pStyle w:val="NormalWeb"/>
        <w:shd w:val="clear" w:color="auto" w:fill="FFFFFF"/>
        <w:spacing w:before="0" w:beforeAutospacing="0" w:after="0" w:afterAutospacing="0"/>
        <w:rPr>
          <w:rFonts w:asciiTheme="minorHAnsi" w:hAnsiTheme="minorHAnsi" w:cs="Helvetica"/>
          <w:b/>
          <w:bCs/>
          <w:sz w:val="22"/>
          <w:szCs w:val="22"/>
          <w:shd w:val="clear" w:color="auto" w:fill="FFFFFF"/>
        </w:rPr>
      </w:pPr>
    </w:p>
    <w:p w:rsidR="00D91141" w:rsidRPr="00D91141" w:rsidRDefault="00D91141" w:rsidP="00140AE0">
      <w:pPr>
        <w:pStyle w:val="NormalWeb"/>
        <w:shd w:val="clear" w:color="auto" w:fill="FFFFFF"/>
        <w:spacing w:before="0" w:beforeAutospacing="0" w:after="0" w:afterAutospacing="0"/>
        <w:rPr>
          <w:rFonts w:asciiTheme="minorHAnsi" w:hAnsiTheme="minorHAnsi" w:cs="Helvetica"/>
          <w:color w:val="676767"/>
          <w:sz w:val="22"/>
          <w:szCs w:val="22"/>
          <w:shd w:val="clear" w:color="auto" w:fill="FFFFFF"/>
        </w:rPr>
      </w:pPr>
      <w:r w:rsidRPr="00D91141">
        <w:rPr>
          <w:rFonts w:asciiTheme="minorHAnsi" w:hAnsiTheme="minorHAnsi" w:cs="Helvetica"/>
          <w:b/>
          <w:bCs/>
          <w:sz w:val="22"/>
          <w:szCs w:val="22"/>
          <w:shd w:val="clear" w:color="auto" w:fill="FFFFFF"/>
        </w:rPr>
        <w:lastRenderedPageBreak/>
        <w:t>About National PTA</w:t>
      </w:r>
      <w:r w:rsidRPr="00D91141">
        <w:rPr>
          <w:rFonts w:asciiTheme="minorHAnsi" w:hAnsiTheme="minorHAnsi" w:cs="Helvetica"/>
          <w:b/>
          <w:bCs/>
          <w:sz w:val="22"/>
          <w:szCs w:val="22"/>
          <w:shd w:val="clear" w:color="auto" w:fill="FFFFFF"/>
        </w:rPr>
        <w:br/>
      </w:r>
      <w:hyperlink r:id="rId14" w:history="1">
        <w:r w:rsidRPr="00D91141">
          <w:rPr>
            <w:rStyle w:val="Hyperlink"/>
            <w:rFonts w:ascii="Calibri" w:eastAsiaTheme="minorHAnsi" w:hAnsi="Calibri"/>
            <w:sz w:val="22"/>
            <w:szCs w:val="22"/>
          </w:rPr>
          <w:t>National PTA</w:t>
        </w:r>
      </w:hyperlink>
      <w:r w:rsidRPr="00D91141">
        <w:rPr>
          <w:rStyle w:val="Hyperlink"/>
          <w:rFonts w:ascii="Calibri" w:eastAsiaTheme="minorHAnsi" w:hAnsi="Calibri"/>
        </w:rPr>
        <w:t>®</w:t>
      </w:r>
      <w:r w:rsidRPr="00D91141">
        <w:rPr>
          <w:rFonts w:asciiTheme="minorHAnsi" w:hAnsiTheme="minorHAnsi" w:cs="Helvetica"/>
          <w:color w:val="676767"/>
          <w:sz w:val="22"/>
          <w:szCs w:val="22"/>
          <w:shd w:val="clear" w:color="auto" w:fill="FFFFFF"/>
        </w:rPr>
        <w:t xml:space="preserve"> </w:t>
      </w:r>
      <w:r w:rsidRPr="00D91141">
        <w:rPr>
          <w:rFonts w:asciiTheme="minorHAnsi" w:hAnsiTheme="minorHAnsi" w:cs="Helvetica"/>
          <w:sz w:val="22"/>
          <w:szCs w:val="22"/>
          <w:shd w:val="clear" w:color="auto" w:fill="FFFFFF"/>
        </w:rPr>
        <w:t>comprises millions of families, students, teachers, administrators, and business and community leaders devoted to the educational success of children and the promotion of parent involvement in schools. PTA is a registered 501(c) (3) nonprofit association that prides itself on being a powerful voice for all children, a relevant resource for families and communities, and a strong advocate for public education. Membership in PTA is open to anyone who wants to be involved and make a difference for the education</w:t>
      </w:r>
      <w:r w:rsidR="00C4785B">
        <w:rPr>
          <w:rFonts w:asciiTheme="minorHAnsi" w:hAnsiTheme="minorHAnsi" w:cs="Helvetica"/>
          <w:sz w:val="22"/>
          <w:szCs w:val="22"/>
          <w:shd w:val="clear" w:color="auto" w:fill="FFFFFF"/>
        </w:rPr>
        <w:t>, health</w:t>
      </w:r>
      <w:r w:rsidRPr="00D91141">
        <w:rPr>
          <w:rFonts w:asciiTheme="minorHAnsi" w:hAnsiTheme="minorHAnsi" w:cs="Helvetica"/>
          <w:sz w:val="22"/>
          <w:szCs w:val="22"/>
          <w:shd w:val="clear" w:color="auto" w:fill="FFFFFF"/>
        </w:rPr>
        <w:t xml:space="preserve"> and welfare of children and youth.</w:t>
      </w:r>
    </w:p>
    <w:p w:rsidR="00140AE0" w:rsidRPr="00D91141" w:rsidRDefault="00140AE0" w:rsidP="00140AE0">
      <w:pPr>
        <w:rPr>
          <w:rFonts w:asciiTheme="minorHAnsi" w:eastAsia="Times New Roman" w:hAnsiTheme="minorHAnsi" w:cs="Helvetica"/>
          <w:shd w:val="clear" w:color="auto" w:fill="FFFFFF"/>
        </w:rPr>
      </w:pPr>
    </w:p>
    <w:p w:rsidR="00D91141" w:rsidRPr="005A4D75" w:rsidRDefault="00D91141" w:rsidP="00D91141">
      <w:pPr>
        <w:rPr>
          <w:rFonts w:asciiTheme="minorHAnsi" w:hAnsiTheme="minorHAnsi" w:cs="Arial"/>
          <w:b/>
          <w:u w:val="single"/>
          <w:shd w:val="clear" w:color="auto" w:fill="FFFFFF"/>
        </w:rPr>
      </w:pPr>
      <w:r w:rsidRPr="005A4D75">
        <w:rPr>
          <w:rFonts w:asciiTheme="minorHAnsi" w:hAnsiTheme="minorHAnsi" w:cs="Arial"/>
          <w:b/>
          <w:u w:val="single"/>
          <w:shd w:val="clear" w:color="auto" w:fill="FFFFFF"/>
        </w:rPr>
        <w:t>Media Contact</w:t>
      </w:r>
    </w:p>
    <w:p w:rsidR="00D91141" w:rsidRPr="009F3DFB" w:rsidRDefault="00D91141" w:rsidP="00D91141">
      <w:pPr>
        <w:rPr>
          <w:b/>
          <w:u w:val="single"/>
        </w:rPr>
      </w:pPr>
      <w:r w:rsidRPr="009F3DFB">
        <w:t>Heidi May</w:t>
      </w:r>
      <w:r>
        <w:t xml:space="preserve"> Wilson</w:t>
      </w:r>
      <w:r w:rsidRPr="009F3DFB">
        <w:t>, National PTA</w:t>
      </w:r>
    </w:p>
    <w:p w:rsidR="00D91141" w:rsidRPr="00404A0B" w:rsidRDefault="00C76602" w:rsidP="00D91141">
      <w:hyperlink r:id="rId15" w:history="1">
        <w:r w:rsidR="00404A0B" w:rsidRPr="00BE6C57">
          <w:rPr>
            <w:rStyle w:val="Hyperlink"/>
          </w:rPr>
          <w:t>hmay@pta.org</w:t>
        </w:r>
      </w:hyperlink>
      <w:r w:rsidR="00404A0B">
        <w:t xml:space="preserve">, </w:t>
      </w:r>
      <w:r w:rsidR="00D91141">
        <w:t>(703) 518-1242</w:t>
      </w:r>
    </w:p>
    <w:bookmarkEnd w:id="0"/>
    <w:p w:rsidR="00D91141" w:rsidRDefault="00D91141" w:rsidP="00D91141">
      <w:pPr>
        <w:rPr>
          <w:rFonts w:asciiTheme="minorHAnsi" w:hAnsiTheme="minorHAnsi" w:cs="Arial"/>
          <w:shd w:val="clear" w:color="auto" w:fill="FFFFFF"/>
        </w:rPr>
      </w:pPr>
    </w:p>
    <w:p w:rsidR="00D91141" w:rsidRDefault="00D91141" w:rsidP="00074882">
      <w:pPr>
        <w:rPr>
          <w:rFonts w:asciiTheme="minorHAnsi" w:eastAsia="Times New Roman" w:hAnsiTheme="minorHAnsi" w:cs="Helvetica"/>
          <w:shd w:val="clear" w:color="auto" w:fill="FFFFFF"/>
        </w:rPr>
      </w:pPr>
    </w:p>
    <w:p w:rsidR="00D91141" w:rsidRPr="00D91141" w:rsidRDefault="00D91141" w:rsidP="00D91141">
      <w:pPr>
        <w:jc w:val="center"/>
        <w:rPr>
          <w:rFonts w:asciiTheme="minorHAnsi" w:eastAsia="Times New Roman" w:hAnsiTheme="minorHAnsi" w:cs="Helvetica"/>
          <w:shd w:val="clear" w:color="auto" w:fill="FFFFFF"/>
        </w:rPr>
      </w:pPr>
      <w:r>
        <w:rPr>
          <w:rFonts w:asciiTheme="minorHAnsi" w:eastAsia="Times New Roman" w:hAnsiTheme="minorHAnsi" w:cs="Helvetica"/>
          <w:shd w:val="clear" w:color="auto" w:fill="FFFFFF"/>
        </w:rPr>
        <w:t>###</w:t>
      </w:r>
    </w:p>
    <w:p w:rsidR="00D91141" w:rsidRPr="00D91141" w:rsidRDefault="00D91141" w:rsidP="00074882">
      <w:pPr>
        <w:rPr>
          <w:rFonts w:asciiTheme="minorHAnsi" w:eastAsia="Times New Roman" w:hAnsiTheme="minorHAnsi" w:cs="Helvetica"/>
          <w:shd w:val="clear" w:color="auto" w:fill="FFFFFF"/>
        </w:rPr>
      </w:pPr>
    </w:p>
    <w:p w:rsidR="00C83C2A" w:rsidRDefault="00C83C2A" w:rsidP="00074882"/>
    <w:sectPr w:rsidR="00C83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95CB7"/>
    <w:multiLevelType w:val="hybridMultilevel"/>
    <w:tmpl w:val="46E4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3A2D02"/>
    <w:multiLevelType w:val="hybridMultilevel"/>
    <w:tmpl w:val="9E64D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BC13A4"/>
    <w:multiLevelType w:val="hybridMultilevel"/>
    <w:tmpl w:val="4FF4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82"/>
    <w:rsid w:val="0000021E"/>
    <w:rsid w:val="000253B9"/>
    <w:rsid w:val="00053AA9"/>
    <w:rsid w:val="00070888"/>
    <w:rsid w:val="00074882"/>
    <w:rsid w:val="00134BC8"/>
    <w:rsid w:val="00140AE0"/>
    <w:rsid w:val="00197C7F"/>
    <w:rsid w:val="001A188C"/>
    <w:rsid w:val="00215B6B"/>
    <w:rsid w:val="002B3DB2"/>
    <w:rsid w:val="003067BE"/>
    <w:rsid w:val="003766B9"/>
    <w:rsid w:val="00390FF3"/>
    <w:rsid w:val="003C2DBF"/>
    <w:rsid w:val="00404A0B"/>
    <w:rsid w:val="004910DD"/>
    <w:rsid w:val="00494E14"/>
    <w:rsid w:val="004C4CB5"/>
    <w:rsid w:val="004E79DB"/>
    <w:rsid w:val="004E7D87"/>
    <w:rsid w:val="00502AC8"/>
    <w:rsid w:val="00516321"/>
    <w:rsid w:val="005A4D75"/>
    <w:rsid w:val="00622FE7"/>
    <w:rsid w:val="006C32B1"/>
    <w:rsid w:val="007777E3"/>
    <w:rsid w:val="007C72C0"/>
    <w:rsid w:val="00835A34"/>
    <w:rsid w:val="00871427"/>
    <w:rsid w:val="00934542"/>
    <w:rsid w:val="00945564"/>
    <w:rsid w:val="00992234"/>
    <w:rsid w:val="00997C47"/>
    <w:rsid w:val="009B23E2"/>
    <w:rsid w:val="00A047D7"/>
    <w:rsid w:val="00A34855"/>
    <w:rsid w:val="00A472C2"/>
    <w:rsid w:val="00AE3F6E"/>
    <w:rsid w:val="00BC4A2C"/>
    <w:rsid w:val="00BD277E"/>
    <w:rsid w:val="00C4785B"/>
    <w:rsid w:val="00C608C4"/>
    <w:rsid w:val="00C76602"/>
    <w:rsid w:val="00C83C2A"/>
    <w:rsid w:val="00C86800"/>
    <w:rsid w:val="00D01E01"/>
    <w:rsid w:val="00D91141"/>
    <w:rsid w:val="00D949BE"/>
    <w:rsid w:val="00F45172"/>
    <w:rsid w:val="00F733E7"/>
    <w:rsid w:val="00FB6309"/>
    <w:rsid w:val="00FB78D1"/>
    <w:rsid w:val="00FC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82"/>
    <w:pPr>
      <w:ind w:left="720"/>
      <w:contextualSpacing/>
    </w:pPr>
  </w:style>
  <w:style w:type="paragraph" w:styleId="BalloonText">
    <w:name w:val="Balloon Text"/>
    <w:basedOn w:val="Normal"/>
    <w:link w:val="BalloonTextChar"/>
    <w:uiPriority w:val="99"/>
    <w:semiHidden/>
    <w:unhideWhenUsed/>
    <w:rsid w:val="00074882"/>
    <w:rPr>
      <w:rFonts w:ascii="Tahoma" w:hAnsi="Tahoma" w:cs="Tahoma"/>
      <w:sz w:val="16"/>
      <w:szCs w:val="16"/>
    </w:rPr>
  </w:style>
  <w:style w:type="character" w:customStyle="1" w:styleId="BalloonTextChar">
    <w:name w:val="Balloon Text Char"/>
    <w:basedOn w:val="DefaultParagraphFont"/>
    <w:link w:val="BalloonText"/>
    <w:uiPriority w:val="99"/>
    <w:semiHidden/>
    <w:rsid w:val="00074882"/>
    <w:rPr>
      <w:rFonts w:ascii="Tahoma" w:hAnsi="Tahoma" w:cs="Tahoma"/>
      <w:sz w:val="16"/>
      <w:szCs w:val="16"/>
    </w:rPr>
  </w:style>
  <w:style w:type="paragraph" w:styleId="NormalWeb">
    <w:name w:val="Normal (Web)"/>
    <w:basedOn w:val="Normal"/>
    <w:uiPriority w:val="99"/>
    <w:unhideWhenUsed/>
    <w:rsid w:val="00C83C2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83C2A"/>
    <w:rPr>
      <w:b/>
      <w:bCs/>
    </w:rPr>
  </w:style>
  <w:style w:type="character" w:customStyle="1" w:styleId="apple-converted-space">
    <w:name w:val="apple-converted-space"/>
    <w:basedOn w:val="DefaultParagraphFont"/>
    <w:rsid w:val="00C83C2A"/>
  </w:style>
  <w:style w:type="character" w:styleId="Hyperlink">
    <w:name w:val="Hyperlink"/>
    <w:basedOn w:val="DefaultParagraphFont"/>
    <w:uiPriority w:val="99"/>
    <w:unhideWhenUsed/>
    <w:rsid w:val="00C83C2A"/>
    <w:rPr>
      <w:color w:val="0000FF"/>
      <w:u w:val="single"/>
    </w:rPr>
  </w:style>
  <w:style w:type="character" w:styleId="FollowedHyperlink">
    <w:name w:val="FollowedHyperlink"/>
    <w:basedOn w:val="DefaultParagraphFont"/>
    <w:uiPriority w:val="99"/>
    <w:semiHidden/>
    <w:unhideWhenUsed/>
    <w:rsid w:val="00D91141"/>
    <w:rPr>
      <w:color w:val="800080" w:themeColor="followedHyperlink"/>
      <w:u w:val="single"/>
    </w:rPr>
  </w:style>
  <w:style w:type="character" w:customStyle="1" w:styleId="A5">
    <w:name w:val="A5"/>
    <w:uiPriority w:val="99"/>
    <w:rsid w:val="00BD277E"/>
    <w:rPr>
      <w:rFonts w:cs="Myriad Pro"/>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82"/>
    <w:pPr>
      <w:ind w:left="720"/>
      <w:contextualSpacing/>
    </w:pPr>
  </w:style>
  <w:style w:type="paragraph" w:styleId="BalloonText">
    <w:name w:val="Balloon Text"/>
    <w:basedOn w:val="Normal"/>
    <w:link w:val="BalloonTextChar"/>
    <w:uiPriority w:val="99"/>
    <w:semiHidden/>
    <w:unhideWhenUsed/>
    <w:rsid w:val="00074882"/>
    <w:rPr>
      <w:rFonts w:ascii="Tahoma" w:hAnsi="Tahoma" w:cs="Tahoma"/>
      <w:sz w:val="16"/>
      <w:szCs w:val="16"/>
    </w:rPr>
  </w:style>
  <w:style w:type="character" w:customStyle="1" w:styleId="BalloonTextChar">
    <w:name w:val="Balloon Text Char"/>
    <w:basedOn w:val="DefaultParagraphFont"/>
    <w:link w:val="BalloonText"/>
    <w:uiPriority w:val="99"/>
    <w:semiHidden/>
    <w:rsid w:val="00074882"/>
    <w:rPr>
      <w:rFonts w:ascii="Tahoma" w:hAnsi="Tahoma" w:cs="Tahoma"/>
      <w:sz w:val="16"/>
      <w:szCs w:val="16"/>
    </w:rPr>
  </w:style>
  <w:style w:type="paragraph" w:styleId="NormalWeb">
    <w:name w:val="Normal (Web)"/>
    <w:basedOn w:val="Normal"/>
    <w:uiPriority w:val="99"/>
    <w:unhideWhenUsed/>
    <w:rsid w:val="00C83C2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83C2A"/>
    <w:rPr>
      <w:b/>
      <w:bCs/>
    </w:rPr>
  </w:style>
  <w:style w:type="character" w:customStyle="1" w:styleId="apple-converted-space">
    <w:name w:val="apple-converted-space"/>
    <w:basedOn w:val="DefaultParagraphFont"/>
    <w:rsid w:val="00C83C2A"/>
  </w:style>
  <w:style w:type="character" w:styleId="Hyperlink">
    <w:name w:val="Hyperlink"/>
    <w:basedOn w:val="DefaultParagraphFont"/>
    <w:uiPriority w:val="99"/>
    <w:unhideWhenUsed/>
    <w:rsid w:val="00C83C2A"/>
    <w:rPr>
      <w:color w:val="0000FF"/>
      <w:u w:val="single"/>
    </w:rPr>
  </w:style>
  <w:style w:type="character" w:styleId="FollowedHyperlink">
    <w:name w:val="FollowedHyperlink"/>
    <w:basedOn w:val="DefaultParagraphFont"/>
    <w:uiPriority w:val="99"/>
    <w:semiHidden/>
    <w:unhideWhenUsed/>
    <w:rsid w:val="00D91141"/>
    <w:rPr>
      <w:color w:val="800080" w:themeColor="followedHyperlink"/>
      <w:u w:val="single"/>
    </w:rPr>
  </w:style>
  <w:style w:type="character" w:customStyle="1" w:styleId="A5">
    <w:name w:val="A5"/>
    <w:uiPriority w:val="99"/>
    <w:rsid w:val="00BD277E"/>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05333">
      <w:bodyDiv w:val="1"/>
      <w:marLeft w:val="0"/>
      <w:marRight w:val="0"/>
      <w:marTop w:val="0"/>
      <w:marBottom w:val="0"/>
      <w:divBdr>
        <w:top w:val="none" w:sz="0" w:space="0" w:color="auto"/>
        <w:left w:val="none" w:sz="0" w:space="0" w:color="auto"/>
        <w:bottom w:val="none" w:sz="0" w:space="0" w:color="auto"/>
        <w:right w:val="none" w:sz="0" w:space="0" w:color="auto"/>
      </w:divBdr>
    </w:div>
    <w:div w:id="865756365">
      <w:bodyDiv w:val="1"/>
      <w:marLeft w:val="0"/>
      <w:marRight w:val="0"/>
      <w:marTop w:val="0"/>
      <w:marBottom w:val="0"/>
      <w:divBdr>
        <w:top w:val="none" w:sz="0" w:space="0" w:color="auto"/>
        <w:left w:val="none" w:sz="0" w:space="0" w:color="auto"/>
        <w:bottom w:val="none" w:sz="0" w:space="0" w:color="auto"/>
        <w:right w:val="none" w:sz="0" w:space="0" w:color="auto"/>
      </w:divBdr>
    </w:div>
    <w:div w:id="16529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org/parents/everychild.cfm?navItemNumber=3757" TargetMode="External"/><Relationship Id="rId13" Type="http://schemas.openxmlformats.org/officeDocument/2006/relationships/hyperlink" Target="http://www.pta.org/parents/everychild.cfm?navItemNumber=3757" TargetMode="External"/><Relationship Id="rId3" Type="http://schemas.microsoft.com/office/2007/relationships/stylesWithEffects" Target="stylesWithEffects.xml"/><Relationship Id="rId7" Type="http://schemas.openxmlformats.org/officeDocument/2006/relationships/hyperlink" Target="http://www.pta.org/fostercare" TargetMode="External"/><Relationship Id="rId12" Type="http://schemas.openxmlformats.org/officeDocument/2006/relationships/hyperlink" Target="http://www.pta.org/fosterca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ta.org/parents/content.cfm?ItemNumber=3997" TargetMode="External"/><Relationship Id="rId5" Type="http://schemas.openxmlformats.org/officeDocument/2006/relationships/webSettings" Target="webSettings.xml"/><Relationship Id="rId15" Type="http://schemas.openxmlformats.org/officeDocument/2006/relationships/hyperlink" Target="mailto:hmay@pta.org" TargetMode="External"/><Relationship Id="rId10" Type="http://schemas.openxmlformats.org/officeDocument/2006/relationships/hyperlink" Target="http://www.pta.org/parents/content.cfm?ItemNumber=3997" TargetMode="External"/><Relationship Id="rId4" Type="http://schemas.openxmlformats.org/officeDocument/2006/relationships/settings" Target="settings.xml"/><Relationship Id="rId9" Type="http://schemas.openxmlformats.org/officeDocument/2006/relationships/hyperlink" Target="http://www.lifelock.com/" TargetMode="External"/><Relationship Id="rId14" Type="http://schemas.openxmlformats.org/officeDocument/2006/relationships/hyperlink" Target="http://www.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LifeLock</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Youngs</dc:creator>
  <cp:lastModifiedBy>Heidi May</cp:lastModifiedBy>
  <cp:revision>2</cp:revision>
  <dcterms:created xsi:type="dcterms:W3CDTF">2015-05-19T14:04:00Z</dcterms:created>
  <dcterms:modified xsi:type="dcterms:W3CDTF">2015-05-19T14:04:00Z</dcterms:modified>
</cp:coreProperties>
</file>